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E065A" w14:textId="77777777" w:rsidR="001E72A2" w:rsidRDefault="001E72A2" w:rsidP="001E72A2">
      <w:pPr>
        <w:pStyle w:val="NormalWeb"/>
        <w:shd w:val="clear" w:color="auto" w:fill="FFFFFF"/>
        <w:spacing w:before="0" w:beforeAutospacing="0" w:after="0" w:afterAutospacing="0"/>
        <w:textAlignment w:val="baseline"/>
        <w:rPr>
          <w:rFonts w:asciiTheme="minorHAnsi" w:hAnsiTheme="minorHAnsi" w:cstheme="minorHAnsi"/>
          <w:color w:val="3D3D3D"/>
        </w:rPr>
      </w:pPr>
      <w:r>
        <w:rPr>
          <w:rFonts w:asciiTheme="minorHAnsi" w:hAnsiTheme="minorHAnsi" w:cstheme="minorHAnsi"/>
          <w:color w:val="3D3D3D"/>
        </w:rPr>
        <w:t>MENSAJE DE LA COMISIÓN ARQUIDIOCESANA DE JUSTICIA Y PAZ</w:t>
      </w:r>
    </w:p>
    <w:p w14:paraId="73DC8952" w14:textId="2230B96E" w:rsidR="004A125D" w:rsidRDefault="004A125D" w:rsidP="00AF1D00">
      <w:pPr>
        <w:pStyle w:val="NormalWeb"/>
        <w:shd w:val="clear" w:color="auto" w:fill="FFFFFF"/>
        <w:spacing w:before="0" w:beforeAutospacing="0" w:after="0" w:afterAutospacing="0"/>
        <w:jc w:val="center"/>
        <w:textAlignment w:val="baseline"/>
        <w:rPr>
          <w:rFonts w:asciiTheme="minorHAnsi" w:hAnsiTheme="minorHAnsi" w:cstheme="minorHAnsi"/>
          <w:color w:val="3D3D3D"/>
        </w:rPr>
      </w:pPr>
      <w:bookmarkStart w:id="0" w:name="_GoBack"/>
      <w:bookmarkEnd w:id="0"/>
    </w:p>
    <w:p w14:paraId="63555E41" w14:textId="45F3E646" w:rsidR="00AF1D00" w:rsidRDefault="00AF1D00" w:rsidP="00AF1D00">
      <w:pPr>
        <w:pStyle w:val="NormalWeb"/>
        <w:shd w:val="clear" w:color="auto" w:fill="FFFFFF"/>
        <w:spacing w:before="0" w:beforeAutospacing="0" w:after="0" w:afterAutospacing="0"/>
        <w:jc w:val="center"/>
        <w:textAlignment w:val="baseline"/>
        <w:rPr>
          <w:rFonts w:asciiTheme="minorHAnsi" w:hAnsiTheme="minorHAnsi" w:cstheme="minorHAnsi"/>
          <w:color w:val="3D3D3D"/>
        </w:rPr>
      </w:pPr>
      <w:r>
        <w:rPr>
          <w:rFonts w:asciiTheme="minorHAnsi" w:hAnsiTheme="minorHAnsi" w:cstheme="minorHAnsi"/>
          <w:color w:val="3D3D3D"/>
        </w:rPr>
        <w:t xml:space="preserve">SEMANA </w:t>
      </w:r>
      <w:r w:rsidRPr="001E72A2">
        <w:rPr>
          <w:rFonts w:asciiTheme="minorHAnsi" w:hAnsiTheme="minorHAnsi" w:cstheme="minorHAnsi"/>
          <w:i/>
          <w:color w:val="3D3D3D"/>
        </w:rPr>
        <w:t>LAUDATO SI</w:t>
      </w:r>
    </w:p>
    <w:p w14:paraId="21E62CF8" w14:textId="77777777" w:rsidR="00AF1D00" w:rsidRDefault="00AF1D00" w:rsidP="00044B1C">
      <w:pPr>
        <w:pStyle w:val="NormalWeb"/>
        <w:shd w:val="clear" w:color="auto" w:fill="FFFFFF"/>
        <w:spacing w:before="0" w:beforeAutospacing="0" w:after="0" w:afterAutospacing="0"/>
        <w:jc w:val="both"/>
        <w:textAlignment w:val="baseline"/>
        <w:rPr>
          <w:rFonts w:asciiTheme="minorHAnsi" w:hAnsiTheme="minorHAnsi" w:cstheme="minorHAnsi"/>
          <w:color w:val="3D3D3D"/>
        </w:rPr>
      </w:pPr>
    </w:p>
    <w:p w14:paraId="75C0D246" w14:textId="1A15B2A7" w:rsidR="00AB2864" w:rsidRPr="00AF1D00" w:rsidRDefault="00AB2864" w:rsidP="00044B1C">
      <w:pPr>
        <w:pStyle w:val="NormalWeb"/>
        <w:shd w:val="clear" w:color="auto" w:fill="FFFFFF"/>
        <w:spacing w:before="0" w:beforeAutospacing="0" w:after="0" w:afterAutospacing="0"/>
        <w:jc w:val="both"/>
        <w:textAlignment w:val="baseline"/>
        <w:rPr>
          <w:rFonts w:asciiTheme="minorHAnsi" w:hAnsiTheme="minorHAnsi" w:cstheme="minorHAnsi"/>
          <w:color w:val="3D3D3D"/>
        </w:rPr>
      </w:pPr>
      <w:r w:rsidRPr="00AF1D00">
        <w:rPr>
          <w:rFonts w:asciiTheme="minorHAnsi" w:hAnsiTheme="minorHAnsi" w:cstheme="minorHAnsi"/>
          <w:color w:val="3D3D3D"/>
        </w:rPr>
        <w:t xml:space="preserve">La Comisión </w:t>
      </w:r>
      <w:proofErr w:type="spellStart"/>
      <w:r w:rsidRPr="00AF1D00">
        <w:rPr>
          <w:rFonts w:asciiTheme="minorHAnsi" w:hAnsiTheme="minorHAnsi" w:cstheme="minorHAnsi"/>
          <w:color w:val="3D3D3D"/>
        </w:rPr>
        <w:t>Arquidiocesana</w:t>
      </w:r>
      <w:proofErr w:type="spellEnd"/>
      <w:r w:rsidRPr="00AF1D00">
        <w:rPr>
          <w:rFonts w:asciiTheme="minorHAnsi" w:hAnsiTheme="minorHAnsi" w:cstheme="minorHAnsi"/>
          <w:color w:val="3D3D3D"/>
        </w:rPr>
        <w:t xml:space="preserve"> de Justicia y Paz adhiere</w:t>
      </w:r>
      <w:r w:rsidR="00752FC0" w:rsidRPr="00AF1D00">
        <w:rPr>
          <w:rFonts w:asciiTheme="minorHAnsi" w:hAnsiTheme="minorHAnsi" w:cstheme="minorHAnsi"/>
          <w:color w:val="3D3D3D"/>
        </w:rPr>
        <w:t xml:space="preserve"> </w:t>
      </w:r>
      <w:r w:rsidRPr="00AF1D00">
        <w:rPr>
          <w:rFonts w:asciiTheme="minorHAnsi" w:hAnsiTheme="minorHAnsi" w:cstheme="minorHAnsi"/>
          <w:color w:val="3D3D3D"/>
        </w:rPr>
        <w:t xml:space="preserve">con </w:t>
      </w:r>
      <w:r w:rsidR="00752FC0" w:rsidRPr="00AF1D00">
        <w:rPr>
          <w:rFonts w:asciiTheme="minorHAnsi" w:hAnsiTheme="minorHAnsi" w:cstheme="minorHAnsi"/>
          <w:color w:val="3D3D3D"/>
        </w:rPr>
        <w:t>h</w:t>
      </w:r>
      <w:r w:rsidRPr="00AF1D00">
        <w:rPr>
          <w:rFonts w:asciiTheme="minorHAnsi" w:hAnsiTheme="minorHAnsi" w:cstheme="minorHAnsi"/>
          <w:color w:val="3D3D3D"/>
        </w:rPr>
        <w:t xml:space="preserve">onda convicción a la </w:t>
      </w:r>
      <w:r w:rsidR="00752FC0" w:rsidRPr="00AF1D00">
        <w:rPr>
          <w:rFonts w:asciiTheme="minorHAnsi" w:hAnsiTheme="minorHAnsi" w:cstheme="minorHAnsi"/>
          <w:color w:val="3D3D3D"/>
        </w:rPr>
        <w:t>“</w:t>
      </w:r>
      <w:r w:rsidRPr="00AF1D00">
        <w:rPr>
          <w:rFonts w:asciiTheme="minorHAnsi" w:hAnsiTheme="minorHAnsi" w:cstheme="minorHAnsi"/>
          <w:color w:val="3D3D3D"/>
        </w:rPr>
        <w:t xml:space="preserve">Semana </w:t>
      </w:r>
      <w:proofErr w:type="spellStart"/>
      <w:r w:rsidRPr="00AF1D00">
        <w:rPr>
          <w:rFonts w:asciiTheme="minorHAnsi" w:hAnsiTheme="minorHAnsi" w:cstheme="minorHAnsi"/>
          <w:color w:val="3D3D3D"/>
        </w:rPr>
        <w:t>Laudato</w:t>
      </w:r>
      <w:proofErr w:type="spellEnd"/>
      <w:r w:rsidRPr="00AF1D00">
        <w:rPr>
          <w:rFonts w:asciiTheme="minorHAnsi" w:hAnsiTheme="minorHAnsi" w:cstheme="minorHAnsi"/>
          <w:color w:val="3D3D3D"/>
        </w:rPr>
        <w:t xml:space="preserve"> Si</w:t>
      </w:r>
      <w:r w:rsidR="00752FC0" w:rsidRPr="00AF1D00">
        <w:rPr>
          <w:rFonts w:asciiTheme="minorHAnsi" w:hAnsiTheme="minorHAnsi" w:cstheme="minorHAnsi"/>
          <w:color w:val="3D3D3D"/>
        </w:rPr>
        <w:t>”</w:t>
      </w:r>
      <w:r w:rsidRPr="00AF1D00">
        <w:rPr>
          <w:rFonts w:asciiTheme="minorHAnsi" w:hAnsiTheme="minorHAnsi" w:cstheme="minorHAnsi"/>
          <w:color w:val="3D3D3D"/>
        </w:rPr>
        <w:t>, que s</w:t>
      </w:r>
      <w:r w:rsidR="00752FC0" w:rsidRPr="00AF1D00">
        <w:rPr>
          <w:rFonts w:asciiTheme="minorHAnsi" w:hAnsiTheme="minorHAnsi" w:cstheme="minorHAnsi"/>
          <w:color w:val="3D3D3D"/>
        </w:rPr>
        <w:t>e celebrará desde este domingo 22 hasta el 29 de este mes</w:t>
      </w:r>
      <w:r w:rsidR="002910EA" w:rsidRPr="00AF1D00">
        <w:rPr>
          <w:rFonts w:asciiTheme="minorHAnsi" w:hAnsiTheme="minorHAnsi" w:cstheme="minorHAnsi"/>
          <w:color w:val="3D3D3D"/>
        </w:rPr>
        <w:t xml:space="preserve"> e invita al pueblo de Corrientes a sumarse a esta propuesta.</w:t>
      </w:r>
    </w:p>
    <w:p w14:paraId="1754A2D5" w14:textId="24F792EF" w:rsidR="00752FC0" w:rsidRPr="009429AA" w:rsidRDefault="00752FC0" w:rsidP="00044B1C">
      <w:pPr>
        <w:pStyle w:val="NormalWeb"/>
        <w:shd w:val="clear" w:color="auto" w:fill="FFFFFF"/>
        <w:spacing w:before="0" w:beforeAutospacing="0" w:after="0" w:afterAutospacing="0"/>
        <w:jc w:val="both"/>
        <w:textAlignment w:val="baseline"/>
        <w:rPr>
          <w:rFonts w:asciiTheme="minorHAnsi" w:hAnsiTheme="minorHAnsi" w:cstheme="minorHAnsi"/>
          <w:color w:val="3D3D3D"/>
          <w:sz w:val="16"/>
          <w:szCs w:val="16"/>
        </w:rPr>
      </w:pPr>
    </w:p>
    <w:p w14:paraId="2BE2D9DF" w14:textId="126B149C" w:rsidR="009B3999" w:rsidRPr="00AF1D00" w:rsidRDefault="001067D6" w:rsidP="00044B1C">
      <w:pPr>
        <w:jc w:val="both"/>
        <w:rPr>
          <w:rFonts w:cstheme="minorHAnsi"/>
          <w:sz w:val="24"/>
          <w:szCs w:val="24"/>
        </w:rPr>
      </w:pPr>
      <w:r w:rsidRPr="00AF1D00">
        <w:rPr>
          <w:rFonts w:cstheme="minorHAnsi"/>
          <w:sz w:val="24"/>
          <w:szCs w:val="24"/>
        </w:rPr>
        <w:t>Iniciada como un modo de recordar</w:t>
      </w:r>
      <w:r w:rsidR="002910EA" w:rsidRPr="00AF1D00">
        <w:rPr>
          <w:rFonts w:cstheme="minorHAnsi"/>
          <w:sz w:val="24"/>
          <w:szCs w:val="24"/>
        </w:rPr>
        <w:t xml:space="preserve"> un aniversario más de la publicación de la encíclica </w:t>
      </w:r>
      <w:proofErr w:type="spellStart"/>
      <w:r w:rsidR="002910EA" w:rsidRPr="00AF1D00">
        <w:rPr>
          <w:rFonts w:cstheme="minorHAnsi"/>
          <w:sz w:val="24"/>
          <w:szCs w:val="24"/>
        </w:rPr>
        <w:t>Laudato</w:t>
      </w:r>
      <w:proofErr w:type="spellEnd"/>
      <w:r w:rsidR="002910EA" w:rsidRPr="00AF1D00">
        <w:rPr>
          <w:rFonts w:cstheme="minorHAnsi"/>
          <w:sz w:val="24"/>
          <w:szCs w:val="24"/>
        </w:rPr>
        <w:t xml:space="preserve"> Si</w:t>
      </w:r>
      <w:r w:rsidR="009B3999" w:rsidRPr="00AF1D00">
        <w:rPr>
          <w:rFonts w:cstheme="minorHAnsi"/>
          <w:sz w:val="24"/>
          <w:szCs w:val="24"/>
        </w:rPr>
        <w:t xml:space="preserve"> (2015)</w:t>
      </w:r>
      <w:r w:rsidR="002910EA" w:rsidRPr="00AF1D00">
        <w:rPr>
          <w:rFonts w:cstheme="minorHAnsi"/>
          <w:sz w:val="24"/>
          <w:szCs w:val="24"/>
        </w:rPr>
        <w:t>,</w:t>
      </w:r>
      <w:r w:rsidR="009B3999" w:rsidRPr="00AF1D00">
        <w:rPr>
          <w:rFonts w:cstheme="minorHAnsi"/>
          <w:sz w:val="24"/>
          <w:szCs w:val="24"/>
        </w:rPr>
        <w:t xml:space="preserve"> </w:t>
      </w:r>
      <w:r w:rsidR="002910EA" w:rsidRPr="00AF1D00">
        <w:rPr>
          <w:rFonts w:cstheme="minorHAnsi"/>
          <w:sz w:val="24"/>
          <w:szCs w:val="24"/>
        </w:rPr>
        <w:t>del papa Francisco</w:t>
      </w:r>
      <w:r w:rsidRPr="00AF1D00">
        <w:rPr>
          <w:rFonts w:cstheme="minorHAnsi"/>
          <w:sz w:val="24"/>
          <w:szCs w:val="24"/>
        </w:rPr>
        <w:t>, celebrar</w:t>
      </w:r>
      <w:r w:rsidR="002910EA" w:rsidRPr="00AF1D00">
        <w:rPr>
          <w:rFonts w:cstheme="minorHAnsi"/>
          <w:sz w:val="24"/>
          <w:szCs w:val="24"/>
        </w:rPr>
        <w:t>la</w:t>
      </w:r>
      <w:r w:rsidRPr="00AF1D00">
        <w:rPr>
          <w:rFonts w:cstheme="minorHAnsi"/>
          <w:sz w:val="24"/>
          <w:szCs w:val="24"/>
        </w:rPr>
        <w:t xml:space="preserve"> y actualizar</w:t>
      </w:r>
      <w:r w:rsidR="002910EA" w:rsidRPr="00AF1D00">
        <w:rPr>
          <w:rFonts w:cstheme="minorHAnsi"/>
          <w:sz w:val="24"/>
          <w:szCs w:val="24"/>
        </w:rPr>
        <w:t xml:space="preserve"> sus contenidos y desafíos para el Cuidado de la Casa Común, e</w:t>
      </w:r>
      <w:r w:rsidR="00752FC0" w:rsidRPr="00AF1D00">
        <w:rPr>
          <w:rFonts w:cstheme="minorHAnsi"/>
          <w:sz w:val="24"/>
          <w:szCs w:val="24"/>
        </w:rPr>
        <w:t xml:space="preserve">sta Semana se constituye </w:t>
      </w:r>
      <w:r w:rsidR="00044B1C" w:rsidRPr="00AF1D00">
        <w:rPr>
          <w:rFonts w:cstheme="minorHAnsi"/>
          <w:sz w:val="24"/>
          <w:szCs w:val="24"/>
        </w:rPr>
        <w:t xml:space="preserve">así </w:t>
      </w:r>
      <w:r w:rsidR="00752FC0" w:rsidRPr="00AF1D00">
        <w:rPr>
          <w:rFonts w:cstheme="minorHAnsi"/>
          <w:sz w:val="24"/>
          <w:szCs w:val="24"/>
        </w:rPr>
        <w:t>en una ocasión especial en el año</w:t>
      </w:r>
      <w:r w:rsidR="002910EA" w:rsidRPr="00AF1D00">
        <w:rPr>
          <w:rFonts w:cstheme="minorHAnsi"/>
          <w:sz w:val="24"/>
          <w:szCs w:val="24"/>
        </w:rPr>
        <w:t xml:space="preserve">, que </w:t>
      </w:r>
      <w:r w:rsidR="00752FC0" w:rsidRPr="00AF1D00">
        <w:rPr>
          <w:rFonts w:cstheme="minorHAnsi"/>
          <w:sz w:val="24"/>
          <w:szCs w:val="24"/>
        </w:rPr>
        <w:t xml:space="preserve">invita a todos, mujeres y hombres de buena voluntad, a animarse a asumir el compromiso vital de una verdadera </w:t>
      </w:r>
      <w:r w:rsidRPr="00AF1D00">
        <w:rPr>
          <w:rFonts w:cstheme="minorHAnsi"/>
          <w:sz w:val="24"/>
          <w:szCs w:val="24"/>
        </w:rPr>
        <w:t>“</w:t>
      </w:r>
      <w:r w:rsidR="00752FC0" w:rsidRPr="00AF1D00">
        <w:rPr>
          <w:rFonts w:cstheme="minorHAnsi"/>
          <w:sz w:val="24"/>
          <w:szCs w:val="24"/>
        </w:rPr>
        <w:t>conversión ecológica</w:t>
      </w:r>
      <w:r w:rsidRPr="00AF1D00">
        <w:rPr>
          <w:rFonts w:cstheme="minorHAnsi"/>
          <w:sz w:val="24"/>
          <w:szCs w:val="24"/>
        </w:rPr>
        <w:t xml:space="preserve"> integral”</w:t>
      </w:r>
      <w:r w:rsidR="002C67BF" w:rsidRPr="00AF1D00">
        <w:rPr>
          <w:rFonts w:cstheme="minorHAnsi"/>
          <w:sz w:val="24"/>
          <w:szCs w:val="24"/>
        </w:rPr>
        <w:t>, recordando que “</w:t>
      </w:r>
      <w:r w:rsidR="00C027A7">
        <w:rPr>
          <w:rFonts w:cstheme="minorHAnsi"/>
          <w:sz w:val="24"/>
          <w:szCs w:val="24"/>
        </w:rPr>
        <w:t>l</w:t>
      </w:r>
      <w:r w:rsidR="002C67BF" w:rsidRPr="00AF1D00">
        <w:rPr>
          <w:rFonts w:cstheme="minorHAnsi"/>
          <w:sz w:val="24"/>
          <w:szCs w:val="24"/>
        </w:rPr>
        <w:t>a tierra nos precede y nos ha sido dada”</w:t>
      </w:r>
      <w:r w:rsidR="00635895" w:rsidRPr="00AF1D00">
        <w:rPr>
          <w:rFonts w:cstheme="minorHAnsi"/>
          <w:sz w:val="24"/>
          <w:szCs w:val="24"/>
        </w:rPr>
        <w:t>.</w:t>
      </w:r>
    </w:p>
    <w:p w14:paraId="770B3F37" w14:textId="4EAE2421" w:rsidR="00752FC0" w:rsidRPr="00AF1D00" w:rsidRDefault="00AF1D00" w:rsidP="00044B1C">
      <w:pPr>
        <w:jc w:val="both"/>
        <w:rPr>
          <w:rFonts w:cstheme="minorHAnsi"/>
          <w:sz w:val="24"/>
          <w:szCs w:val="24"/>
        </w:rPr>
      </w:pPr>
      <w:r>
        <w:rPr>
          <w:rFonts w:cstheme="minorHAnsi"/>
          <w:sz w:val="24"/>
          <w:szCs w:val="24"/>
        </w:rPr>
        <w:t xml:space="preserve">Esta </w:t>
      </w:r>
      <w:r w:rsidRPr="00AF1D00">
        <w:rPr>
          <w:rFonts w:cstheme="minorHAnsi"/>
          <w:sz w:val="24"/>
          <w:szCs w:val="24"/>
        </w:rPr>
        <w:t>“conversión ecológica integral”</w:t>
      </w:r>
      <w:r>
        <w:rPr>
          <w:rFonts w:cstheme="minorHAnsi"/>
          <w:sz w:val="24"/>
          <w:szCs w:val="24"/>
        </w:rPr>
        <w:t xml:space="preserve"> implica</w:t>
      </w:r>
      <w:r w:rsidR="00044B1C" w:rsidRPr="00AF1D00">
        <w:rPr>
          <w:rFonts w:cstheme="minorHAnsi"/>
          <w:sz w:val="24"/>
          <w:szCs w:val="24"/>
        </w:rPr>
        <w:t xml:space="preserve"> asumir que el Cuidado de la Cas</w:t>
      </w:r>
      <w:r w:rsidR="002C67BF" w:rsidRPr="00AF1D00">
        <w:rPr>
          <w:rFonts w:cstheme="minorHAnsi"/>
          <w:sz w:val="24"/>
          <w:szCs w:val="24"/>
        </w:rPr>
        <w:t>a</w:t>
      </w:r>
      <w:r w:rsidR="00044B1C" w:rsidRPr="00AF1D00">
        <w:rPr>
          <w:rFonts w:cstheme="minorHAnsi"/>
          <w:sz w:val="24"/>
          <w:szCs w:val="24"/>
        </w:rPr>
        <w:t xml:space="preserve"> Común </w:t>
      </w:r>
      <w:r w:rsidR="001067D6" w:rsidRPr="00AF1D00">
        <w:rPr>
          <w:rFonts w:cstheme="minorHAnsi"/>
          <w:sz w:val="24"/>
          <w:szCs w:val="24"/>
        </w:rPr>
        <w:t>trasciende el cuidado del ambiente natura</w:t>
      </w:r>
      <w:r>
        <w:rPr>
          <w:rFonts w:cstheme="minorHAnsi"/>
          <w:sz w:val="24"/>
          <w:szCs w:val="24"/>
        </w:rPr>
        <w:t xml:space="preserve">l </w:t>
      </w:r>
      <w:r w:rsidR="001067D6" w:rsidRPr="00AF1D00">
        <w:rPr>
          <w:rFonts w:cstheme="minorHAnsi"/>
          <w:sz w:val="24"/>
          <w:szCs w:val="24"/>
        </w:rPr>
        <w:t>a todos los</w:t>
      </w:r>
      <w:r w:rsidR="00752FC0" w:rsidRPr="00AF1D00">
        <w:rPr>
          <w:rFonts w:cstheme="minorHAnsi"/>
          <w:sz w:val="24"/>
          <w:szCs w:val="24"/>
        </w:rPr>
        <w:t xml:space="preserve"> seres vivos que l</w:t>
      </w:r>
      <w:r w:rsidR="001067D6" w:rsidRPr="00AF1D00">
        <w:rPr>
          <w:rFonts w:cstheme="minorHAnsi"/>
          <w:sz w:val="24"/>
          <w:szCs w:val="24"/>
        </w:rPr>
        <w:t>o</w:t>
      </w:r>
      <w:r w:rsidR="00752FC0" w:rsidRPr="00AF1D00">
        <w:rPr>
          <w:rFonts w:cstheme="minorHAnsi"/>
          <w:sz w:val="24"/>
          <w:szCs w:val="24"/>
        </w:rPr>
        <w:t xml:space="preserve"> componen</w:t>
      </w:r>
      <w:r w:rsidR="00C027A7">
        <w:rPr>
          <w:rFonts w:cstheme="minorHAnsi"/>
          <w:sz w:val="24"/>
          <w:szCs w:val="24"/>
        </w:rPr>
        <w:t>,</w:t>
      </w:r>
      <w:r w:rsidR="00E62B5D">
        <w:rPr>
          <w:rFonts w:cstheme="minorHAnsi"/>
          <w:sz w:val="24"/>
          <w:szCs w:val="24"/>
        </w:rPr>
        <w:t xml:space="preserve"> </w:t>
      </w:r>
      <w:r w:rsidR="001067D6" w:rsidRPr="00AF1D00">
        <w:rPr>
          <w:rFonts w:cstheme="minorHAnsi"/>
          <w:sz w:val="24"/>
          <w:szCs w:val="24"/>
        </w:rPr>
        <w:t>busca</w:t>
      </w:r>
      <w:r w:rsidR="00C027A7">
        <w:rPr>
          <w:rFonts w:cstheme="minorHAnsi"/>
          <w:sz w:val="24"/>
          <w:szCs w:val="24"/>
        </w:rPr>
        <w:t>ndo</w:t>
      </w:r>
      <w:r w:rsidR="001067D6" w:rsidRPr="00AF1D00">
        <w:rPr>
          <w:rFonts w:cstheme="minorHAnsi"/>
          <w:sz w:val="24"/>
          <w:szCs w:val="24"/>
        </w:rPr>
        <w:t xml:space="preserve"> generar un cambio profundo en </w:t>
      </w:r>
      <w:r w:rsidR="00752FC0" w:rsidRPr="00AF1D00">
        <w:rPr>
          <w:rFonts w:cstheme="minorHAnsi"/>
          <w:sz w:val="24"/>
          <w:szCs w:val="24"/>
        </w:rPr>
        <w:t xml:space="preserve">las sociedades, </w:t>
      </w:r>
      <w:r w:rsidR="001067D6" w:rsidRPr="00AF1D00">
        <w:rPr>
          <w:rFonts w:cstheme="minorHAnsi"/>
          <w:sz w:val="24"/>
          <w:szCs w:val="24"/>
        </w:rPr>
        <w:t>que garantice una vida saludable y sostenible</w:t>
      </w:r>
      <w:r w:rsidR="00635895" w:rsidRPr="00AF1D00">
        <w:rPr>
          <w:rFonts w:cstheme="minorHAnsi"/>
          <w:sz w:val="24"/>
          <w:szCs w:val="24"/>
        </w:rPr>
        <w:t>, recordando que “</w:t>
      </w:r>
      <w:r w:rsidR="00635895" w:rsidRPr="00AF1D00">
        <w:rPr>
          <w:rFonts w:eastAsia="Times New Roman" w:cstheme="minorHAnsi"/>
          <w:color w:val="444444"/>
          <w:sz w:val="24"/>
          <w:szCs w:val="24"/>
          <w:shd w:val="clear" w:color="auto" w:fill="FFFFFF"/>
        </w:rPr>
        <w:t>la tierra que recibimos pertenece también a los que vendrán”</w:t>
      </w:r>
      <w:r w:rsidR="00B80FED">
        <w:rPr>
          <w:rFonts w:eastAsia="Times New Roman" w:cstheme="minorHAnsi"/>
          <w:color w:val="444444"/>
          <w:sz w:val="24"/>
          <w:szCs w:val="24"/>
          <w:shd w:val="clear" w:color="auto" w:fill="FFFFFF"/>
        </w:rPr>
        <w:t>.</w:t>
      </w:r>
    </w:p>
    <w:p w14:paraId="7C53A167" w14:textId="0EF8B377" w:rsidR="005C59EF" w:rsidRPr="00AF1D00" w:rsidRDefault="008934B5" w:rsidP="000B7103">
      <w:pPr>
        <w:pStyle w:val="NormalWeb"/>
        <w:shd w:val="clear" w:color="auto" w:fill="FFFFFF"/>
        <w:spacing w:before="0" w:beforeAutospacing="0" w:after="0" w:afterAutospacing="0"/>
        <w:jc w:val="both"/>
        <w:textAlignment w:val="baseline"/>
        <w:rPr>
          <w:rFonts w:asciiTheme="minorHAnsi" w:hAnsiTheme="minorHAnsi" w:cstheme="minorHAnsi"/>
        </w:rPr>
      </w:pPr>
      <w:r w:rsidRPr="00AF1D00">
        <w:rPr>
          <w:rFonts w:asciiTheme="minorHAnsi" w:hAnsiTheme="minorHAnsi" w:cstheme="minorHAnsi"/>
          <w:color w:val="3D3D3D"/>
        </w:rPr>
        <w:t xml:space="preserve">Este año, bajo el lema «Escuchar y Caminar juntos», </w:t>
      </w:r>
      <w:r w:rsidR="000B7103" w:rsidRPr="00AF1D00">
        <w:rPr>
          <w:rFonts w:asciiTheme="minorHAnsi" w:hAnsiTheme="minorHAnsi" w:cstheme="minorHAnsi"/>
        </w:rPr>
        <w:t xml:space="preserve">con el cual el </w:t>
      </w:r>
      <w:r w:rsidR="00E62B5D">
        <w:rPr>
          <w:rFonts w:asciiTheme="minorHAnsi" w:hAnsiTheme="minorHAnsi" w:cstheme="minorHAnsi"/>
        </w:rPr>
        <w:t>p</w:t>
      </w:r>
      <w:r w:rsidR="000B7103" w:rsidRPr="00AF1D00">
        <w:rPr>
          <w:rFonts w:asciiTheme="minorHAnsi" w:hAnsiTheme="minorHAnsi" w:cstheme="minorHAnsi"/>
        </w:rPr>
        <w:t>apa Francisco nos invita a "</w:t>
      </w:r>
      <w:r w:rsidR="00E023B3" w:rsidRPr="00AF1D00">
        <w:rPr>
          <w:rFonts w:asciiTheme="minorHAnsi" w:hAnsiTheme="minorHAnsi" w:cstheme="minorHAnsi"/>
        </w:rPr>
        <w:t>u</w:t>
      </w:r>
      <w:r w:rsidR="000B7103" w:rsidRPr="00AF1D00">
        <w:rPr>
          <w:rFonts w:asciiTheme="minorHAnsi" w:hAnsiTheme="minorHAnsi" w:cstheme="minorHAnsi"/>
        </w:rPr>
        <w:t xml:space="preserve">nir a la familia humana para proteger nuestra casa común" (LS 13), </w:t>
      </w:r>
      <w:r w:rsidR="005C59EF" w:rsidRPr="00AF1D00">
        <w:rPr>
          <w:rFonts w:asciiTheme="minorHAnsi" w:hAnsiTheme="minorHAnsi" w:cstheme="minorHAnsi"/>
          <w:color w:val="3D3D3D"/>
        </w:rPr>
        <w:t xml:space="preserve">personas </w:t>
      </w:r>
      <w:r w:rsidRPr="00AF1D00">
        <w:rPr>
          <w:rFonts w:asciiTheme="minorHAnsi" w:hAnsiTheme="minorHAnsi" w:cstheme="minorHAnsi"/>
          <w:color w:val="3D3D3D"/>
        </w:rPr>
        <w:t xml:space="preserve">de los seis continentes trabajarán </w:t>
      </w:r>
      <w:r w:rsidR="005C59EF" w:rsidRPr="00AF1D00">
        <w:rPr>
          <w:rFonts w:asciiTheme="minorHAnsi" w:hAnsiTheme="minorHAnsi" w:cstheme="minorHAnsi"/>
          <w:color w:val="3D3D3D"/>
        </w:rPr>
        <w:t xml:space="preserve">desde </w:t>
      </w:r>
      <w:r w:rsidR="005C59EF" w:rsidRPr="00AF1D00">
        <w:rPr>
          <w:rFonts w:asciiTheme="minorHAnsi" w:eastAsia="Times New Roman" w:hAnsiTheme="minorHAnsi" w:cstheme="minorHAnsi"/>
          <w:color w:val="373737"/>
          <w:shd w:val="clear" w:color="auto" w:fill="FFFFFF"/>
        </w:rPr>
        <w:t>la reflexión, la oración y las acci</w:t>
      </w:r>
      <w:r w:rsidR="000B7103" w:rsidRPr="00AF1D00">
        <w:rPr>
          <w:rFonts w:asciiTheme="minorHAnsi" w:eastAsia="Times New Roman" w:hAnsiTheme="minorHAnsi" w:cstheme="minorHAnsi"/>
          <w:color w:val="373737"/>
          <w:shd w:val="clear" w:color="auto" w:fill="FFFFFF"/>
        </w:rPr>
        <w:t xml:space="preserve">ones necesarias </w:t>
      </w:r>
      <w:r w:rsidR="002C67BF" w:rsidRPr="00AF1D00">
        <w:rPr>
          <w:rFonts w:asciiTheme="minorHAnsi" w:eastAsia="Times New Roman" w:hAnsiTheme="minorHAnsi" w:cstheme="minorHAnsi"/>
          <w:color w:val="373737"/>
          <w:shd w:val="clear" w:color="auto" w:fill="FFFFFF"/>
        </w:rPr>
        <w:t>para</w:t>
      </w:r>
      <w:r w:rsidR="000B7103" w:rsidRPr="00AF1D00">
        <w:rPr>
          <w:rFonts w:asciiTheme="minorHAnsi" w:eastAsia="Times New Roman" w:hAnsiTheme="minorHAnsi" w:cstheme="minorHAnsi"/>
          <w:color w:val="373737"/>
          <w:shd w:val="clear" w:color="auto" w:fill="FFFFFF"/>
        </w:rPr>
        <w:t xml:space="preserve"> impuls</w:t>
      </w:r>
      <w:r w:rsidR="002C67BF" w:rsidRPr="00AF1D00">
        <w:rPr>
          <w:rFonts w:asciiTheme="minorHAnsi" w:eastAsia="Times New Roman" w:hAnsiTheme="minorHAnsi" w:cstheme="minorHAnsi"/>
          <w:color w:val="373737"/>
          <w:shd w:val="clear" w:color="auto" w:fill="FFFFFF"/>
        </w:rPr>
        <w:t>ar</w:t>
      </w:r>
      <w:r w:rsidR="000B7103" w:rsidRPr="00AF1D00">
        <w:rPr>
          <w:rFonts w:asciiTheme="minorHAnsi" w:eastAsia="Times New Roman" w:hAnsiTheme="minorHAnsi" w:cstheme="minorHAnsi"/>
          <w:color w:val="373737"/>
          <w:shd w:val="clear" w:color="auto" w:fill="FFFFFF"/>
        </w:rPr>
        <w:t xml:space="preserve"> </w:t>
      </w:r>
      <w:r w:rsidR="005C59EF" w:rsidRPr="00AF1D00">
        <w:rPr>
          <w:rFonts w:asciiTheme="minorHAnsi" w:hAnsiTheme="minorHAnsi" w:cstheme="minorHAnsi"/>
        </w:rPr>
        <w:t xml:space="preserve">los Objetivos </w:t>
      </w:r>
      <w:proofErr w:type="spellStart"/>
      <w:r w:rsidR="005C59EF" w:rsidRPr="00AF1D00">
        <w:rPr>
          <w:rFonts w:asciiTheme="minorHAnsi" w:hAnsiTheme="minorHAnsi" w:cstheme="minorHAnsi"/>
        </w:rPr>
        <w:t>Laudato</w:t>
      </w:r>
      <w:proofErr w:type="spellEnd"/>
      <w:r w:rsidR="005C59EF" w:rsidRPr="00AF1D00">
        <w:rPr>
          <w:rFonts w:asciiTheme="minorHAnsi" w:hAnsiTheme="minorHAnsi" w:cstheme="minorHAnsi"/>
        </w:rPr>
        <w:t xml:space="preserve"> Sí</w:t>
      </w:r>
      <w:r w:rsidR="000B7103" w:rsidRPr="00AF1D00">
        <w:rPr>
          <w:rFonts w:asciiTheme="minorHAnsi" w:hAnsiTheme="minorHAnsi" w:cstheme="minorHAnsi"/>
        </w:rPr>
        <w:t xml:space="preserve"> y</w:t>
      </w:r>
      <w:r w:rsidR="005C59EF" w:rsidRPr="00AF1D00">
        <w:rPr>
          <w:rFonts w:asciiTheme="minorHAnsi" w:hAnsiTheme="minorHAnsi" w:cstheme="minorHAnsi"/>
        </w:rPr>
        <w:t xml:space="preserve"> discernir una respuesta a la crisis ecológica</w:t>
      </w:r>
      <w:r w:rsidR="00E62B5D">
        <w:rPr>
          <w:rFonts w:asciiTheme="minorHAnsi" w:hAnsiTheme="minorHAnsi" w:cstheme="minorHAnsi"/>
        </w:rPr>
        <w:t>,</w:t>
      </w:r>
      <w:r w:rsidR="005C59EF" w:rsidRPr="00AF1D00">
        <w:rPr>
          <w:rFonts w:asciiTheme="minorHAnsi" w:hAnsiTheme="minorHAnsi" w:cstheme="minorHAnsi"/>
        </w:rPr>
        <w:t xml:space="preserve"> que afecta especialmente a los más vulnerables</w:t>
      </w:r>
      <w:r w:rsidR="002C67BF" w:rsidRPr="00AF1D00">
        <w:rPr>
          <w:rFonts w:asciiTheme="minorHAnsi" w:hAnsiTheme="minorHAnsi" w:cstheme="minorHAnsi"/>
        </w:rPr>
        <w:t>.</w:t>
      </w:r>
      <w:r w:rsidR="00A217F8" w:rsidRPr="00AF1D00">
        <w:rPr>
          <w:rFonts w:asciiTheme="minorHAnsi" w:hAnsiTheme="minorHAnsi" w:cstheme="minorHAnsi"/>
        </w:rPr>
        <w:t xml:space="preserve"> </w:t>
      </w:r>
    </w:p>
    <w:p w14:paraId="62FC60A3" w14:textId="0714428E" w:rsidR="00FE7A82" w:rsidRPr="009429AA" w:rsidRDefault="00FE7A82" w:rsidP="000B7103">
      <w:pPr>
        <w:pStyle w:val="NormalWeb"/>
        <w:shd w:val="clear" w:color="auto" w:fill="FFFFFF"/>
        <w:spacing w:before="0" w:beforeAutospacing="0" w:after="0" w:afterAutospacing="0"/>
        <w:jc w:val="both"/>
        <w:textAlignment w:val="baseline"/>
        <w:rPr>
          <w:rFonts w:asciiTheme="minorHAnsi" w:hAnsiTheme="minorHAnsi" w:cstheme="minorHAnsi"/>
          <w:sz w:val="16"/>
          <w:szCs w:val="16"/>
        </w:rPr>
      </w:pPr>
    </w:p>
    <w:p w14:paraId="568585E8" w14:textId="082C835A" w:rsidR="00A217F8" w:rsidRPr="00AF1D00" w:rsidRDefault="00FE7A82" w:rsidP="00FE7A82">
      <w:pPr>
        <w:pStyle w:val="NormalWeb"/>
        <w:shd w:val="clear" w:color="auto" w:fill="FFFFFF"/>
        <w:spacing w:before="0" w:beforeAutospacing="0" w:after="0" w:afterAutospacing="0"/>
        <w:jc w:val="both"/>
        <w:textAlignment w:val="baseline"/>
        <w:rPr>
          <w:rFonts w:asciiTheme="minorHAnsi" w:hAnsiTheme="minorHAnsi" w:cstheme="minorHAnsi"/>
        </w:rPr>
      </w:pPr>
      <w:r w:rsidRPr="00AF1D00">
        <w:rPr>
          <w:rFonts w:asciiTheme="minorHAnsi" w:hAnsiTheme="minorHAnsi" w:cstheme="minorHAnsi"/>
        </w:rPr>
        <w:t>Estos objetivos nos llaman a una revolución espiritual y cultural para lograr una ecología integral</w:t>
      </w:r>
      <w:r w:rsidR="00C027A7">
        <w:rPr>
          <w:rFonts w:asciiTheme="minorHAnsi" w:hAnsiTheme="minorHAnsi" w:cstheme="minorHAnsi"/>
        </w:rPr>
        <w:t xml:space="preserve"> que dé</w:t>
      </w:r>
      <w:r w:rsidR="00B80FED">
        <w:rPr>
          <w:rFonts w:asciiTheme="minorHAnsi" w:hAnsiTheme="minorHAnsi" w:cstheme="minorHAnsi"/>
        </w:rPr>
        <w:t xml:space="preserve"> </w:t>
      </w:r>
      <w:r w:rsidR="00E62B5D">
        <w:rPr>
          <w:rFonts w:asciiTheme="minorHAnsi" w:hAnsiTheme="minorHAnsi" w:cstheme="minorHAnsi"/>
        </w:rPr>
        <w:t>r</w:t>
      </w:r>
      <w:r w:rsidR="00A217F8" w:rsidRPr="00AF1D00">
        <w:rPr>
          <w:rFonts w:asciiTheme="minorHAnsi" w:hAnsiTheme="minorHAnsi" w:cstheme="minorHAnsi"/>
        </w:rPr>
        <w:t>espuesta al clamor de la tierra</w:t>
      </w:r>
      <w:r w:rsidR="00C027A7">
        <w:rPr>
          <w:rFonts w:asciiTheme="minorHAnsi" w:hAnsiTheme="minorHAnsi" w:cstheme="minorHAnsi"/>
        </w:rPr>
        <w:t xml:space="preserve"> y</w:t>
      </w:r>
      <w:r w:rsidR="00A217F8" w:rsidRPr="00AF1D00">
        <w:rPr>
          <w:rFonts w:asciiTheme="minorHAnsi" w:hAnsiTheme="minorHAnsi" w:cstheme="minorHAnsi"/>
        </w:rPr>
        <w:t xml:space="preserve"> al clamor de los pobres</w:t>
      </w:r>
      <w:r w:rsidR="00E62B5D">
        <w:rPr>
          <w:rFonts w:asciiTheme="minorHAnsi" w:hAnsiTheme="minorHAnsi" w:cstheme="minorHAnsi"/>
        </w:rPr>
        <w:t>,</w:t>
      </w:r>
      <w:r w:rsidR="00A217F8" w:rsidRPr="00AF1D00">
        <w:rPr>
          <w:rFonts w:asciiTheme="minorHAnsi" w:hAnsiTheme="minorHAnsi" w:cstheme="minorHAnsi"/>
        </w:rPr>
        <w:t xml:space="preserve">  </w:t>
      </w:r>
      <w:r w:rsidR="00C027A7">
        <w:rPr>
          <w:rFonts w:asciiTheme="minorHAnsi" w:hAnsiTheme="minorHAnsi" w:cstheme="minorHAnsi"/>
        </w:rPr>
        <w:t xml:space="preserve">a través de una </w:t>
      </w:r>
      <w:r w:rsidR="00E62B5D">
        <w:rPr>
          <w:rFonts w:asciiTheme="minorHAnsi" w:hAnsiTheme="minorHAnsi" w:cstheme="minorHAnsi"/>
        </w:rPr>
        <w:t>Ec</w:t>
      </w:r>
      <w:r w:rsidR="00A217F8" w:rsidRPr="00AF1D00">
        <w:rPr>
          <w:rFonts w:asciiTheme="minorHAnsi" w:hAnsiTheme="minorHAnsi" w:cstheme="minorHAnsi"/>
        </w:rPr>
        <w:t>onomía ecológica</w:t>
      </w:r>
      <w:r w:rsidRPr="00AF1D00">
        <w:rPr>
          <w:rFonts w:asciiTheme="minorHAnsi" w:hAnsiTheme="minorHAnsi" w:cstheme="minorHAnsi"/>
        </w:rPr>
        <w:t xml:space="preserve">; </w:t>
      </w:r>
      <w:r w:rsidR="00C027A7">
        <w:rPr>
          <w:rFonts w:asciiTheme="minorHAnsi" w:hAnsiTheme="minorHAnsi" w:cstheme="minorHAnsi"/>
        </w:rPr>
        <w:t xml:space="preserve">de la </w:t>
      </w:r>
      <w:r w:rsidR="00E62B5D">
        <w:rPr>
          <w:rFonts w:asciiTheme="minorHAnsi" w:hAnsiTheme="minorHAnsi" w:cstheme="minorHAnsi"/>
        </w:rPr>
        <w:t>A</w:t>
      </w:r>
      <w:r w:rsidR="00A217F8" w:rsidRPr="00AF1D00">
        <w:rPr>
          <w:rFonts w:asciiTheme="minorHAnsi" w:hAnsiTheme="minorHAnsi" w:cstheme="minorHAnsi"/>
        </w:rPr>
        <w:t>dopción de estilos de vida sostenibles</w:t>
      </w:r>
      <w:r w:rsidRPr="00AF1D00">
        <w:rPr>
          <w:rFonts w:asciiTheme="minorHAnsi" w:hAnsiTheme="minorHAnsi" w:cstheme="minorHAnsi"/>
        </w:rPr>
        <w:t xml:space="preserve"> </w:t>
      </w:r>
      <w:r w:rsidR="00C027A7">
        <w:rPr>
          <w:rFonts w:asciiTheme="minorHAnsi" w:hAnsiTheme="minorHAnsi" w:cstheme="minorHAnsi"/>
        </w:rPr>
        <w:t>y de una</w:t>
      </w:r>
      <w:r w:rsidR="00A217F8" w:rsidRPr="00AF1D00">
        <w:rPr>
          <w:rFonts w:asciiTheme="minorHAnsi" w:hAnsiTheme="minorHAnsi" w:cstheme="minorHAnsi"/>
        </w:rPr>
        <w:t xml:space="preserve"> Educación</w:t>
      </w:r>
      <w:r w:rsidR="00C027A7">
        <w:rPr>
          <w:rFonts w:asciiTheme="minorHAnsi" w:hAnsiTheme="minorHAnsi" w:cstheme="minorHAnsi"/>
        </w:rPr>
        <w:t xml:space="preserve"> y</w:t>
      </w:r>
      <w:r w:rsidR="00A217F8" w:rsidRPr="00AF1D00">
        <w:rPr>
          <w:rFonts w:asciiTheme="minorHAnsi" w:hAnsiTheme="minorHAnsi" w:cstheme="minorHAnsi"/>
        </w:rPr>
        <w:t xml:space="preserve"> </w:t>
      </w:r>
      <w:r w:rsidR="00C027A7" w:rsidRPr="00AF1D00">
        <w:rPr>
          <w:rFonts w:asciiTheme="minorHAnsi" w:hAnsiTheme="minorHAnsi" w:cstheme="minorHAnsi"/>
        </w:rPr>
        <w:t xml:space="preserve"> Espiritualidad </w:t>
      </w:r>
      <w:r w:rsidR="00A217F8" w:rsidRPr="00AF1D00">
        <w:rPr>
          <w:rFonts w:asciiTheme="minorHAnsi" w:hAnsiTheme="minorHAnsi" w:cstheme="minorHAnsi"/>
        </w:rPr>
        <w:t>ecológica</w:t>
      </w:r>
      <w:r w:rsidR="00C027A7">
        <w:rPr>
          <w:rFonts w:asciiTheme="minorHAnsi" w:hAnsiTheme="minorHAnsi" w:cstheme="minorHAnsi"/>
        </w:rPr>
        <w:t>s</w:t>
      </w:r>
      <w:r w:rsidR="00B80FED">
        <w:rPr>
          <w:rFonts w:asciiTheme="minorHAnsi" w:hAnsiTheme="minorHAnsi" w:cstheme="minorHAnsi"/>
        </w:rPr>
        <w:t>,</w:t>
      </w:r>
      <w:r w:rsidRPr="00AF1D00">
        <w:rPr>
          <w:rFonts w:asciiTheme="minorHAnsi" w:hAnsiTheme="minorHAnsi" w:cstheme="minorHAnsi"/>
        </w:rPr>
        <w:t xml:space="preserve">  </w:t>
      </w:r>
      <w:r w:rsidR="00B80FED">
        <w:rPr>
          <w:rFonts w:asciiTheme="minorHAnsi" w:hAnsiTheme="minorHAnsi" w:cstheme="minorHAnsi"/>
        </w:rPr>
        <w:t>que favorezcan también la</w:t>
      </w:r>
      <w:r w:rsidR="00A217F8" w:rsidRPr="00AF1D00">
        <w:rPr>
          <w:rFonts w:asciiTheme="minorHAnsi" w:hAnsiTheme="minorHAnsi" w:cstheme="minorHAnsi"/>
        </w:rPr>
        <w:t xml:space="preserve"> Resiliencia y </w:t>
      </w:r>
      <w:r w:rsidR="00B80FED">
        <w:rPr>
          <w:rFonts w:asciiTheme="minorHAnsi" w:hAnsiTheme="minorHAnsi" w:cstheme="minorHAnsi"/>
        </w:rPr>
        <w:t xml:space="preserve">el </w:t>
      </w:r>
      <w:r w:rsidR="00A217F8" w:rsidRPr="00AF1D00">
        <w:rPr>
          <w:rFonts w:asciiTheme="minorHAnsi" w:hAnsiTheme="minorHAnsi" w:cstheme="minorHAnsi"/>
        </w:rPr>
        <w:t>empoderamiento de la comunidad</w:t>
      </w:r>
      <w:r w:rsidR="00B80FED">
        <w:rPr>
          <w:rFonts w:asciiTheme="minorHAnsi" w:hAnsiTheme="minorHAnsi" w:cstheme="minorHAnsi"/>
        </w:rPr>
        <w:t xml:space="preserve"> para hacer posibles los cambios necesarios.</w:t>
      </w:r>
    </w:p>
    <w:p w14:paraId="6A78C2BA" w14:textId="35D352BB" w:rsidR="00FE7A82" w:rsidRPr="009429AA" w:rsidRDefault="00FE7A82" w:rsidP="00FE7A82">
      <w:pPr>
        <w:pStyle w:val="NormalWeb"/>
        <w:shd w:val="clear" w:color="auto" w:fill="FFFFFF"/>
        <w:spacing w:before="0" w:beforeAutospacing="0" w:after="0" w:afterAutospacing="0"/>
        <w:jc w:val="both"/>
        <w:textAlignment w:val="baseline"/>
        <w:rPr>
          <w:rFonts w:asciiTheme="minorHAnsi" w:hAnsiTheme="minorHAnsi" w:cstheme="minorHAnsi"/>
          <w:sz w:val="16"/>
          <w:szCs w:val="16"/>
        </w:rPr>
      </w:pPr>
    </w:p>
    <w:p w14:paraId="38F33AB2" w14:textId="724543CB" w:rsidR="00D00112" w:rsidRDefault="00B80FED" w:rsidP="00332BDE">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r>
        <w:rPr>
          <w:rFonts w:asciiTheme="minorHAnsi" w:hAnsiTheme="minorHAnsi" w:cstheme="minorHAnsi"/>
        </w:rPr>
        <w:t xml:space="preserve">En este marco, la Comisión </w:t>
      </w:r>
      <w:proofErr w:type="spellStart"/>
      <w:r>
        <w:rPr>
          <w:rFonts w:asciiTheme="minorHAnsi" w:hAnsiTheme="minorHAnsi" w:cstheme="minorHAnsi"/>
        </w:rPr>
        <w:t>Arquidiocesana</w:t>
      </w:r>
      <w:proofErr w:type="spellEnd"/>
      <w:r>
        <w:rPr>
          <w:rFonts w:asciiTheme="minorHAnsi" w:hAnsiTheme="minorHAnsi" w:cstheme="minorHAnsi"/>
        </w:rPr>
        <w:t xml:space="preserve"> de </w:t>
      </w:r>
      <w:r w:rsidR="00332BDE" w:rsidRPr="00AF1D00">
        <w:rPr>
          <w:rFonts w:asciiTheme="minorHAnsi" w:hAnsiTheme="minorHAnsi" w:cstheme="minorHAnsi"/>
        </w:rPr>
        <w:t>Justicia y Paz enfatiza</w:t>
      </w:r>
      <w:r w:rsidR="00417753" w:rsidRPr="00AF1D00">
        <w:rPr>
          <w:rFonts w:asciiTheme="minorHAnsi" w:hAnsiTheme="minorHAnsi" w:cstheme="minorHAnsi"/>
        </w:rPr>
        <w:t xml:space="preserve">, como lo </w:t>
      </w:r>
      <w:r>
        <w:rPr>
          <w:rFonts w:asciiTheme="minorHAnsi" w:hAnsiTheme="minorHAnsi" w:cstheme="minorHAnsi"/>
        </w:rPr>
        <w:t>propone</w:t>
      </w:r>
      <w:r w:rsidR="00635895" w:rsidRPr="00AF1D00">
        <w:rPr>
          <w:rFonts w:asciiTheme="minorHAnsi" w:hAnsiTheme="minorHAnsi" w:cstheme="minorHAnsi"/>
        </w:rPr>
        <w:t xml:space="preserve"> la e</w:t>
      </w:r>
      <w:r w:rsidR="00417753" w:rsidRPr="00AF1D00">
        <w:rPr>
          <w:rFonts w:asciiTheme="minorHAnsi" w:hAnsiTheme="minorHAnsi" w:cstheme="minorHAnsi"/>
        </w:rPr>
        <w:t>ncíclica,</w:t>
      </w:r>
      <w:r w:rsidR="00332BDE" w:rsidRPr="00AF1D00">
        <w:rPr>
          <w:rFonts w:asciiTheme="minorHAnsi" w:hAnsiTheme="minorHAnsi" w:cstheme="minorHAnsi"/>
        </w:rPr>
        <w:t xml:space="preserve"> que </w:t>
      </w:r>
      <w:r w:rsidR="00332BDE" w:rsidRPr="00AF1D00">
        <w:rPr>
          <w:rFonts w:asciiTheme="minorHAnsi" w:eastAsia="Times New Roman" w:hAnsiTheme="minorHAnsi" w:cstheme="minorHAnsi"/>
          <w:color w:val="181818"/>
          <w:shd w:val="clear" w:color="auto" w:fill="FFFFFF"/>
        </w:rPr>
        <w:t>“un verdadero planteo ecológico se convierte siempre en un planteo social, que debe integrar la justicia en las discusiones sobre el ambiente, para escuchar tanto el clamor de la tierra como el clamor de los pobres”</w:t>
      </w:r>
      <w:r w:rsidR="00635895" w:rsidRPr="00AF1D00">
        <w:rPr>
          <w:rFonts w:asciiTheme="minorHAnsi" w:eastAsia="Times New Roman" w:hAnsiTheme="minorHAnsi" w:cstheme="minorHAnsi"/>
          <w:color w:val="181818"/>
          <w:shd w:val="clear" w:color="auto" w:fill="FFFFFF"/>
        </w:rPr>
        <w:t>,</w:t>
      </w:r>
      <w:r w:rsidR="00417753" w:rsidRPr="00AF1D00">
        <w:rPr>
          <w:rFonts w:asciiTheme="minorHAnsi" w:eastAsia="Times New Roman" w:hAnsiTheme="minorHAnsi" w:cstheme="minorHAnsi"/>
          <w:color w:val="181818"/>
          <w:shd w:val="clear" w:color="auto" w:fill="FFFFFF"/>
        </w:rPr>
        <w:t xml:space="preserve"> </w:t>
      </w:r>
      <w:r w:rsidR="00635895" w:rsidRPr="00AF1D00">
        <w:rPr>
          <w:rFonts w:asciiTheme="minorHAnsi" w:eastAsia="Times New Roman" w:hAnsiTheme="minorHAnsi" w:cstheme="minorHAnsi"/>
          <w:color w:val="181818"/>
          <w:shd w:val="clear" w:color="auto" w:fill="FFFFFF"/>
        </w:rPr>
        <w:t>porque</w:t>
      </w:r>
      <w:r w:rsidR="00417753" w:rsidRPr="00AF1D00">
        <w:rPr>
          <w:rFonts w:asciiTheme="minorHAnsi" w:eastAsia="Times New Roman" w:hAnsiTheme="minorHAnsi" w:cstheme="minorHAnsi"/>
          <w:color w:val="181818"/>
          <w:shd w:val="clear" w:color="auto" w:fill="FFFFFF"/>
        </w:rPr>
        <w:t xml:space="preserve"> “todo está conectado”</w:t>
      </w:r>
      <w:r w:rsidR="00D00112" w:rsidRPr="00AF1D00">
        <w:rPr>
          <w:rFonts w:asciiTheme="minorHAnsi" w:eastAsia="Times New Roman" w:hAnsiTheme="minorHAnsi" w:cstheme="minorHAnsi"/>
          <w:color w:val="181818"/>
          <w:shd w:val="clear" w:color="auto" w:fill="FFFFFF"/>
        </w:rPr>
        <w:t xml:space="preserve">; </w:t>
      </w:r>
      <w:r w:rsidR="00A217F8" w:rsidRPr="00AF1D00">
        <w:rPr>
          <w:rFonts w:asciiTheme="minorHAnsi" w:eastAsia="Times New Roman" w:hAnsiTheme="minorHAnsi" w:cstheme="minorHAnsi"/>
          <w:color w:val="181818"/>
          <w:shd w:val="clear" w:color="auto" w:fill="FFFFFF"/>
        </w:rPr>
        <w:t>y</w:t>
      </w:r>
      <w:r w:rsidR="00D00112" w:rsidRPr="00AF1D00">
        <w:rPr>
          <w:rFonts w:asciiTheme="minorHAnsi" w:eastAsia="Times New Roman" w:hAnsiTheme="minorHAnsi" w:cstheme="minorHAnsi"/>
          <w:color w:val="181818"/>
          <w:shd w:val="clear" w:color="auto" w:fill="FFFFFF"/>
        </w:rPr>
        <w:t xml:space="preserve"> entonces, “la protección ambiental no puede asegurarse sólo sobre la base del cálculo financiero de costos y beneficios</w:t>
      </w:r>
      <w:r w:rsidR="001A4D83" w:rsidRPr="00AF1D00">
        <w:rPr>
          <w:rFonts w:asciiTheme="minorHAnsi" w:eastAsia="Times New Roman" w:hAnsiTheme="minorHAnsi" w:cstheme="minorHAnsi"/>
          <w:color w:val="181818"/>
          <w:shd w:val="clear" w:color="auto" w:fill="FFFFFF"/>
        </w:rPr>
        <w:t>”.</w:t>
      </w:r>
    </w:p>
    <w:p w14:paraId="5919019E" w14:textId="2F5FDE18" w:rsidR="00E735A3" w:rsidRPr="009429AA" w:rsidRDefault="00E735A3" w:rsidP="00332BDE">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z w:val="16"/>
          <w:szCs w:val="16"/>
          <w:shd w:val="clear" w:color="auto" w:fill="FFFFFF"/>
        </w:rPr>
      </w:pPr>
    </w:p>
    <w:p w14:paraId="2DCCDD75" w14:textId="0C0AFCF9" w:rsidR="008B008F" w:rsidRDefault="00E735A3"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 xml:space="preserve">En ese sentido, </w:t>
      </w:r>
      <w:r w:rsidR="00AD1B39">
        <w:rPr>
          <w:rFonts w:asciiTheme="minorHAnsi" w:eastAsia="Times New Roman" w:hAnsiTheme="minorHAnsi" w:cstheme="minorHAnsi"/>
          <w:color w:val="181818"/>
          <w:shd w:val="clear" w:color="auto" w:fill="FFFFFF"/>
        </w:rPr>
        <w:t>el</w:t>
      </w:r>
      <w:r>
        <w:rPr>
          <w:rFonts w:asciiTheme="minorHAnsi" w:eastAsia="Times New Roman" w:hAnsiTheme="minorHAnsi" w:cstheme="minorHAnsi"/>
          <w:color w:val="181818"/>
          <w:shd w:val="clear" w:color="auto" w:fill="FFFFFF"/>
        </w:rPr>
        <w:t xml:space="preserve"> pueblo correntino </w:t>
      </w:r>
      <w:r w:rsidR="00AD1B39">
        <w:rPr>
          <w:rFonts w:asciiTheme="minorHAnsi" w:eastAsia="Times New Roman" w:hAnsiTheme="minorHAnsi" w:cstheme="minorHAnsi"/>
          <w:color w:val="181818"/>
          <w:shd w:val="clear" w:color="auto" w:fill="FFFFFF"/>
        </w:rPr>
        <w:t>todavía tiene muy presente</w:t>
      </w:r>
      <w:r>
        <w:rPr>
          <w:rFonts w:asciiTheme="minorHAnsi" w:eastAsia="Times New Roman" w:hAnsiTheme="minorHAnsi" w:cstheme="minorHAnsi"/>
          <w:color w:val="181818"/>
          <w:shd w:val="clear" w:color="auto" w:fill="FFFFFF"/>
        </w:rPr>
        <w:t xml:space="preserve"> la devastación </w:t>
      </w:r>
      <w:r w:rsidR="00AD1B39">
        <w:rPr>
          <w:rFonts w:asciiTheme="minorHAnsi" w:eastAsia="Times New Roman" w:hAnsiTheme="minorHAnsi" w:cstheme="minorHAnsi"/>
          <w:color w:val="181818"/>
          <w:shd w:val="clear" w:color="auto" w:fill="FFFFFF"/>
        </w:rPr>
        <w:t xml:space="preserve">ecológica </w:t>
      </w:r>
      <w:r>
        <w:rPr>
          <w:rFonts w:asciiTheme="minorHAnsi" w:eastAsia="Times New Roman" w:hAnsiTheme="minorHAnsi" w:cstheme="minorHAnsi"/>
          <w:color w:val="181818"/>
          <w:shd w:val="clear" w:color="auto" w:fill="FFFFFF"/>
        </w:rPr>
        <w:t>sufrida</w:t>
      </w:r>
      <w:r w:rsidR="003852B1">
        <w:rPr>
          <w:rFonts w:asciiTheme="minorHAnsi" w:eastAsia="Times New Roman" w:hAnsiTheme="minorHAnsi" w:cstheme="minorHAnsi"/>
          <w:color w:val="181818"/>
          <w:shd w:val="clear" w:color="auto" w:fill="FFFFFF"/>
        </w:rPr>
        <w:t>,</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debid</w:t>
      </w:r>
      <w:r w:rsidR="003852B1">
        <w:rPr>
          <w:rFonts w:asciiTheme="minorHAnsi" w:eastAsia="Times New Roman" w:hAnsiTheme="minorHAnsi" w:cstheme="minorHAnsi"/>
          <w:color w:val="181818"/>
          <w:shd w:val="clear" w:color="auto" w:fill="FFFFFF"/>
        </w:rPr>
        <w:t>o</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 xml:space="preserve">a </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los</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 xml:space="preserve"> incendios</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 xml:space="preserve"> producidos</w:t>
      </w:r>
      <w:r w:rsidR="009429AA">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 xml:space="preserve"> por una</w:t>
      </w:r>
      <w:r w:rsidR="003852B1">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t>confluencia de causas naturales</w:t>
      </w:r>
      <w:r w:rsidR="00E62B5D">
        <w:rPr>
          <w:rFonts w:asciiTheme="minorHAnsi" w:eastAsia="Times New Roman" w:hAnsiTheme="minorHAnsi" w:cstheme="minorHAnsi"/>
          <w:color w:val="181818"/>
          <w:shd w:val="clear" w:color="auto" w:fill="FFFFFF"/>
        </w:rPr>
        <w:t xml:space="preserve">, </w:t>
      </w:r>
      <w:r>
        <w:rPr>
          <w:rFonts w:asciiTheme="minorHAnsi" w:eastAsia="Times New Roman" w:hAnsiTheme="minorHAnsi" w:cstheme="minorHAnsi"/>
          <w:color w:val="181818"/>
          <w:shd w:val="clear" w:color="auto" w:fill="FFFFFF"/>
        </w:rPr>
        <w:lastRenderedPageBreak/>
        <w:t>pero en cuya proliferación estuvo muy presente la acción humana, ya sea por</w:t>
      </w:r>
      <w:r w:rsidR="00592AF4">
        <w:rPr>
          <w:rFonts w:asciiTheme="minorHAnsi" w:eastAsia="Times New Roman" w:hAnsiTheme="minorHAnsi" w:cstheme="minorHAnsi"/>
          <w:color w:val="181818"/>
          <w:shd w:val="clear" w:color="auto" w:fill="FFFFFF"/>
        </w:rPr>
        <w:t xml:space="preserve"> </w:t>
      </w:r>
      <w:r w:rsidR="008B008F">
        <w:rPr>
          <w:rFonts w:asciiTheme="minorHAnsi" w:eastAsia="Times New Roman" w:hAnsiTheme="minorHAnsi" w:cstheme="minorHAnsi"/>
          <w:color w:val="181818"/>
          <w:shd w:val="clear" w:color="auto" w:fill="FFFFFF"/>
        </w:rPr>
        <w:t xml:space="preserve">imprevisión, </w:t>
      </w:r>
      <w:r>
        <w:rPr>
          <w:rFonts w:asciiTheme="minorHAnsi" w:eastAsia="Times New Roman" w:hAnsiTheme="minorHAnsi" w:cstheme="minorHAnsi"/>
          <w:color w:val="181818"/>
          <w:shd w:val="clear" w:color="auto" w:fill="FFFFFF"/>
        </w:rPr>
        <w:t xml:space="preserve">acción </w:t>
      </w:r>
      <w:r w:rsidR="00592AF4">
        <w:rPr>
          <w:rFonts w:asciiTheme="minorHAnsi" w:eastAsia="Times New Roman" w:hAnsiTheme="minorHAnsi" w:cstheme="minorHAnsi"/>
          <w:color w:val="181818"/>
          <w:shd w:val="clear" w:color="auto" w:fill="FFFFFF"/>
        </w:rPr>
        <w:t>negligente, malin</w:t>
      </w:r>
      <w:r w:rsidR="009429AA">
        <w:rPr>
          <w:rFonts w:asciiTheme="minorHAnsi" w:eastAsia="Times New Roman" w:hAnsiTheme="minorHAnsi" w:cstheme="minorHAnsi"/>
          <w:color w:val="181818"/>
          <w:shd w:val="clear" w:color="auto" w:fill="FFFFFF"/>
        </w:rPr>
        <w:t>tencionada</w:t>
      </w:r>
      <w:r w:rsidR="00592AF4">
        <w:rPr>
          <w:rFonts w:asciiTheme="minorHAnsi" w:eastAsia="Times New Roman" w:hAnsiTheme="minorHAnsi" w:cstheme="minorHAnsi"/>
          <w:color w:val="181818"/>
          <w:shd w:val="clear" w:color="auto" w:fill="FFFFFF"/>
        </w:rPr>
        <w:t>, o por omisión.</w:t>
      </w:r>
      <w:r w:rsidR="00AD1B39">
        <w:rPr>
          <w:rFonts w:asciiTheme="minorHAnsi" w:eastAsia="Times New Roman" w:hAnsiTheme="minorHAnsi" w:cstheme="minorHAnsi"/>
          <w:color w:val="181818"/>
          <w:shd w:val="clear" w:color="auto" w:fill="FFFFFF"/>
        </w:rPr>
        <w:t xml:space="preserve"> Y no se puede permanecer ajeno</w:t>
      </w:r>
      <w:r w:rsidR="003852B1">
        <w:rPr>
          <w:rFonts w:asciiTheme="minorHAnsi" w:eastAsia="Times New Roman" w:hAnsiTheme="minorHAnsi" w:cstheme="minorHAnsi"/>
          <w:color w:val="181818"/>
          <w:shd w:val="clear" w:color="auto" w:fill="FFFFFF"/>
        </w:rPr>
        <w:t>s</w:t>
      </w:r>
      <w:r w:rsidR="00AD1B39">
        <w:rPr>
          <w:rFonts w:asciiTheme="minorHAnsi" w:eastAsia="Times New Roman" w:hAnsiTheme="minorHAnsi" w:cstheme="minorHAnsi"/>
          <w:color w:val="181818"/>
          <w:shd w:val="clear" w:color="auto" w:fill="FFFFFF"/>
        </w:rPr>
        <w:t xml:space="preserve"> este </w:t>
      </w:r>
    </w:p>
    <w:p w14:paraId="5FF09F79" w14:textId="678E83FB" w:rsidR="00860E74" w:rsidRDefault="00AD1B39"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roofErr w:type="gramStart"/>
      <w:r>
        <w:rPr>
          <w:rFonts w:asciiTheme="minorHAnsi" w:eastAsia="Times New Roman" w:hAnsiTheme="minorHAnsi" w:cstheme="minorHAnsi"/>
          <w:color w:val="181818"/>
          <w:shd w:val="clear" w:color="auto" w:fill="FFFFFF"/>
        </w:rPr>
        <w:t>enorme</w:t>
      </w:r>
      <w:proofErr w:type="gramEnd"/>
      <w:r>
        <w:rPr>
          <w:rFonts w:asciiTheme="minorHAnsi" w:eastAsia="Times New Roman" w:hAnsiTheme="minorHAnsi" w:cstheme="minorHAnsi"/>
          <w:color w:val="181818"/>
          <w:shd w:val="clear" w:color="auto" w:fill="FFFFFF"/>
        </w:rPr>
        <w:t xml:space="preserve"> sufrimiento de la naturaleza</w:t>
      </w:r>
      <w:r w:rsidR="003852B1">
        <w:rPr>
          <w:rFonts w:asciiTheme="minorHAnsi" w:eastAsia="Times New Roman" w:hAnsiTheme="minorHAnsi" w:cstheme="minorHAnsi"/>
          <w:color w:val="181818"/>
          <w:shd w:val="clear" w:color="auto" w:fill="FFFFFF"/>
        </w:rPr>
        <w:t xml:space="preserve"> (flora, fauna, personas) y a sus consecuencias, que perdurarán durante largo tiempo.</w:t>
      </w:r>
      <w:r w:rsidR="008B008F">
        <w:rPr>
          <w:rFonts w:asciiTheme="minorHAnsi" w:eastAsia="Times New Roman" w:hAnsiTheme="minorHAnsi" w:cstheme="minorHAnsi"/>
          <w:color w:val="181818"/>
          <w:shd w:val="clear" w:color="auto" w:fill="FFFFFF"/>
        </w:rPr>
        <w:t xml:space="preserve"> </w:t>
      </w:r>
      <w:r w:rsidR="00781EA8">
        <w:rPr>
          <w:rFonts w:asciiTheme="minorHAnsi" w:eastAsia="Times New Roman" w:hAnsiTheme="minorHAnsi" w:cstheme="minorHAnsi"/>
          <w:color w:val="181818"/>
          <w:shd w:val="clear" w:color="auto" w:fill="FFFFFF"/>
        </w:rPr>
        <w:t xml:space="preserve">Quizás también quepa aplicar aquí la afirmación de </w:t>
      </w:r>
      <w:r w:rsidR="00F7202F">
        <w:rPr>
          <w:rFonts w:asciiTheme="minorHAnsi" w:eastAsia="Times New Roman" w:hAnsiTheme="minorHAnsi" w:cstheme="minorHAnsi"/>
          <w:color w:val="181818"/>
          <w:shd w:val="clear" w:color="auto" w:fill="FFFFFF"/>
        </w:rPr>
        <w:t>que</w:t>
      </w:r>
      <w:r w:rsidR="00781EA8">
        <w:rPr>
          <w:rFonts w:asciiTheme="minorHAnsi" w:eastAsia="Times New Roman" w:hAnsiTheme="minorHAnsi" w:cstheme="minorHAnsi"/>
          <w:color w:val="181818"/>
          <w:shd w:val="clear" w:color="auto" w:fill="FFFFFF"/>
        </w:rPr>
        <w:t xml:space="preserve"> “la política y la empresa reaccionan con lentitud…”. </w:t>
      </w:r>
      <w:r w:rsidR="008B008F">
        <w:rPr>
          <w:rFonts w:asciiTheme="minorHAnsi" w:eastAsia="Times New Roman" w:hAnsiTheme="minorHAnsi" w:cstheme="minorHAnsi"/>
          <w:color w:val="181818"/>
          <w:shd w:val="clear" w:color="auto" w:fill="FFFFFF"/>
        </w:rPr>
        <w:t>Organismos gubernamentales</w:t>
      </w:r>
      <w:r w:rsidR="00781EA8">
        <w:rPr>
          <w:rFonts w:asciiTheme="minorHAnsi" w:eastAsia="Times New Roman" w:hAnsiTheme="minorHAnsi" w:cstheme="minorHAnsi"/>
          <w:color w:val="181818"/>
          <w:shd w:val="clear" w:color="auto" w:fill="FFFFFF"/>
        </w:rPr>
        <w:t xml:space="preserve">, empresas y </w:t>
      </w:r>
      <w:r w:rsidR="008B008F">
        <w:rPr>
          <w:rFonts w:asciiTheme="minorHAnsi" w:eastAsia="Times New Roman" w:hAnsiTheme="minorHAnsi" w:cstheme="minorHAnsi"/>
          <w:color w:val="181818"/>
          <w:shd w:val="clear" w:color="auto" w:fill="FFFFFF"/>
        </w:rPr>
        <w:t xml:space="preserve">ciudadanos deben asumir su rol y dar respuestas </w:t>
      </w:r>
      <w:r w:rsidR="00781EA8">
        <w:rPr>
          <w:rFonts w:asciiTheme="minorHAnsi" w:eastAsia="Times New Roman" w:hAnsiTheme="minorHAnsi" w:cstheme="minorHAnsi"/>
          <w:color w:val="181818"/>
          <w:shd w:val="clear" w:color="auto" w:fill="FFFFFF"/>
        </w:rPr>
        <w:t xml:space="preserve">necesarias </w:t>
      </w:r>
      <w:r w:rsidR="008B008F">
        <w:rPr>
          <w:rFonts w:asciiTheme="minorHAnsi" w:eastAsia="Times New Roman" w:hAnsiTheme="minorHAnsi" w:cstheme="minorHAnsi"/>
          <w:color w:val="181818"/>
          <w:shd w:val="clear" w:color="auto" w:fill="FFFFFF"/>
        </w:rPr>
        <w:t xml:space="preserve">ante esas acciones, negligencias, imprevisiones u omisiones </w:t>
      </w:r>
      <w:r w:rsidR="002F5169">
        <w:rPr>
          <w:rFonts w:asciiTheme="minorHAnsi" w:eastAsia="Times New Roman" w:hAnsiTheme="minorHAnsi" w:cstheme="minorHAnsi"/>
          <w:color w:val="181818"/>
          <w:shd w:val="clear" w:color="auto" w:fill="FFFFFF"/>
        </w:rPr>
        <w:t xml:space="preserve">que tanto daño causaron en particular a los más </w:t>
      </w:r>
      <w:r w:rsidR="00F7202F">
        <w:rPr>
          <w:rFonts w:asciiTheme="minorHAnsi" w:eastAsia="Times New Roman" w:hAnsiTheme="minorHAnsi" w:cstheme="minorHAnsi"/>
          <w:color w:val="181818"/>
          <w:shd w:val="clear" w:color="auto" w:fill="FFFFFF"/>
        </w:rPr>
        <w:t>vulnerables</w:t>
      </w:r>
      <w:r w:rsidR="002F5169">
        <w:rPr>
          <w:rFonts w:asciiTheme="minorHAnsi" w:eastAsia="Times New Roman" w:hAnsiTheme="minorHAnsi" w:cstheme="minorHAnsi"/>
          <w:color w:val="181818"/>
          <w:shd w:val="clear" w:color="auto" w:fill="FFFFFF"/>
        </w:rPr>
        <w:t xml:space="preserve">. </w:t>
      </w:r>
    </w:p>
    <w:p w14:paraId="6642CBF1" w14:textId="77777777" w:rsidR="00860E74" w:rsidRPr="00F7202F" w:rsidRDefault="00860E74"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z w:val="16"/>
          <w:szCs w:val="16"/>
          <w:shd w:val="clear" w:color="auto" w:fill="FFFFFF"/>
        </w:rPr>
      </w:pPr>
    </w:p>
    <w:p w14:paraId="4C124C6F" w14:textId="2B96CCB8" w:rsidR="00F63896" w:rsidRDefault="00860E74"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N</w:t>
      </w:r>
      <w:r w:rsidR="002F5169">
        <w:rPr>
          <w:rFonts w:asciiTheme="minorHAnsi" w:eastAsia="Times New Roman" w:hAnsiTheme="minorHAnsi" w:cstheme="minorHAnsi"/>
          <w:color w:val="181818"/>
          <w:shd w:val="clear" w:color="auto" w:fill="FFFFFF"/>
        </w:rPr>
        <w:t>unca será suficiente remarcar que hay que “</w:t>
      </w:r>
      <w:r w:rsidR="002F5169" w:rsidRPr="00AF1D00">
        <w:rPr>
          <w:rFonts w:asciiTheme="minorHAnsi" w:eastAsia="Times New Roman" w:hAnsiTheme="minorHAnsi" w:cstheme="minorHAnsi"/>
          <w:color w:val="181818"/>
          <w:shd w:val="clear" w:color="auto" w:fill="FFFFFF"/>
        </w:rPr>
        <w:t>escuchar tanto el clamor de la tierra como el clamor de los pobres</w:t>
      </w:r>
      <w:r w:rsidR="002F5169">
        <w:rPr>
          <w:rFonts w:asciiTheme="minorHAnsi" w:eastAsia="Times New Roman" w:hAnsiTheme="minorHAnsi" w:cstheme="minorHAnsi"/>
          <w:color w:val="181818"/>
          <w:shd w:val="clear" w:color="auto" w:fill="FFFFFF"/>
        </w:rPr>
        <w:t>”. No existe disociación posible.</w:t>
      </w:r>
      <w:r w:rsidR="00781EA8">
        <w:rPr>
          <w:rFonts w:asciiTheme="minorHAnsi" w:eastAsia="Times New Roman" w:hAnsiTheme="minorHAnsi" w:cstheme="minorHAnsi"/>
          <w:color w:val="181818"/>
          <w:shd w:val="clear" w:color="auto" w:fill="FFFFFF"/>
        </w:rPr>
        <w:t xml:space="preserve"> </w:t>
      </w:r>
      <w:r w:rsidR="00F63896">
        <w:rPr>
          <w:rFonts w:asciiTheme="minorHAnsi" w:eastAsia="Times New Roman" w:hAnsiTheme="minorHAnsi" w:cstheme="minorHAnsi"/>
          <w:color w:val="181818"/>
          <w:shd w:val="clear" w:color="auto" w:fill="FFFFFF"/>
        </w:rPr>
        <w:t>Porque “el cuidado de la naturaleza es parte de un estilo de vida”, para el cual “hace falta volver a sentir que nos necesitamos unos a otros, que tenemos una responsabilidad por los demás y por el mundo, y que vale la pena ser justos y honestos”.</w:t>
      </w:r>
    </w:p>
    <w:p w14:paraId="64D97022" w14:textId="04AFC376" w:rsidR="00860E74" w:rsidRPr="00F7202F" w:rsidRDefault="00860E74"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z w:val="16"/>
          <w:szCs w:val="16"/>
          <w:shd w:val="clear" w:color="auto" w:fill="FFFFFF"/>
        </w:rPr>
      </w:pPr>
    </w:p>
    <w:p w14:paraId="03A610BE" w14:textId="37234785" w:rsidR="00864312" w:rsidRDefault="00860E74"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 xml:space="preserve">Por eso, Justicia y Paz afirma con </w:t>
      </w:r>
      <w:proofErr w:type="spellStart"/>
      <w:r>
        <w:rPr>
          <w:rFonts w:asciiTheme="minorHAnsi" w:eastAsia="Times New Roman" w:hAnsiTheme="minorHAnsi" w:cstheme="minorHAnsi"/>
          <w:color w:val="181818"/>
          <w:shd w:val="clear" w:color="auto" w:fill="FFFFFF"/>
        </w:rPr>
        <w:t>Laudato</w:t>
      </w:r>
      <w:proofErr w:type="spellEnd"/>
      <w:r>
        <w:rPr>
          <w:rFonts w:asciiTheme="minorHAnsi" w:eastAsia="Times New Roman" w:hAnsiTheme="minorHAnsi" w:cstheme="minorHAnsi"/>
          <w:color w:val="181818"/>
          <w:shd w:val="clear" w:color="auto" w:fill="FFFFFF"/>
        </w:rPr>
        <w:t xml:space="preserve"> </w:t>
      </w:r>
      <w:proofErr w:type="spellStart"/>
      <w:r>
        <w:rPr>
          <w:rFonts w:asciiTheme="minorHAnsi" w:eastAsia="Times New Roman" w:hAnsiTheme="minorHAnsi" w:cstheme="minorHAnsi"/>
          <w:color w:val="181818"/>
          <w:shd w:val="clear" w:color="auto" w:fill="FFFFFF"/>
        </w:rPr>
        <w:t>Si</w:t>
      </w:r>
      <w:proofErr w:type="spellEnd"/>
      <w:r>
        <w:rPr>
          <w:rFonts w:asciiTheme="minorHAnsi" w:eastAsia="Times New Roman" w:hAnsiTheme="minorHAnsi" w:cstheme="minorHAnsi"/>
          <w:color w:val="181818"/>
          <w:shd w:val="clear" w:color="auto" w:fill="FFFFFF"/>
        </w:rPr>
        <w:t xml:space="preserve"> que “no todo está perdido, porque los seres humanos, capaces de degradarse hasta el extremo, también pueden sobreponerse, volver a optar por el bien y regenerarse, más allá de todos los condicionamientos mentales y sociales que les impongan”, </w:t>
      </w:r>
      <w:r w:rsidR="00864312">
        <w:rPr>
          <w:rFonts w:asciiTheme="minorHAnsi" w:eastAsia="Times New Roman" w:hAnsiTheme="minorHAnsi" w:cstheme="minorHAnsi"/>
          <w:color w:val="181818"/>
          <w:shd w:val="clear" w:color="auto" w:fill="FFFFFF"/>
        </w:rPr>
        <w:t>o que ya tengan incorporados.</w:t>
      </w:r>
    </w:p>
    <w:p w14:paraId="16AF484D" w14:textId="77777777" w:rsidR="00F63896" w:rsidRPr="00F7202F" w:rsidRDefault="00F63896"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z w:val="16"/>
          <w:szCs w:val="16"/>
          <w:shd w:val="clear" w:color="auto" w:fill="FFFFFF"/>
        </w:rPr>
      </w:pPr>
    </w:p>
    <w:p w14:paraId="0BD81471" w14:textId="28E1513F" w:rsidR="00E735A3" w:rsidRDefault="00864312"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 xml:space="preserve">Sin dudas, en esta nueva Semana </w:t>
      </w:r>
      <w:proofErr w:type="spellStart"/>
      <w:r>
        <w:rPr>
          <w:rFonts w:asciiTheme="minorHAnsi" w:eastAsia="Times New Roman" w:hAnsiTheme="minorHAnsi" w:cstheme="minorHAnsi"/>
          <w:color w:val="181818"/>
          <w:shd w:val="clear" w:color="auto" w:fill="FFFFFF"/>
        </w:rPr>
        <w:t>Laudato</w:t>
      </w:r>
      <w:proofErr w:type="spellEnd"/>
      <w:r>
        <w:rPr>
          <w:rFonts w:asciiTheme="minorHAnsi" w:eastAsia="Times New Roman" w:hAnsiTheme="minorHAnsi" w:cstheme="minorHAnsi"/>
          <w:color w:val="181818"/>
          <w:shd w:val="clear" w:color="auto" w:fill="FFFFFF"/>
        </w:rPr>
        <w:t xml:space="preserve"> si, h</w:t>
      </w:r>
      <w:r w:rsidR="00F63896">
        <w:rPr>
          <w:rFonts w:asciiTheme="minorHAnsi" w:eastAsia="Times New Roman" w:hAnsiTheme="minorHAnsi" w:cstheme="minorHAnsi"/>
          <w:color w:val="181818"/>
          <w:shd w:val="clear" w:color="auto" w:fill="FFFFFF"/>
        </w:rPr>
        <w:t xml:space="preserve">ombres y mujeres de buena voluntad </w:t>
      </w:r>
      <w:r>
        <w:rPr>
          <w:rFonts w:asciiTheme="minorHAnsi" w:eastAsia="Times New Roman" w:hAnsiTheme="minorHAnsi" w:cstheme="minorHAnsi"/>
          <w:color w:val="181818"/>
          <w:shd w:val="clear" w:color="auto" w:fill="FFFFFF"/>
        </w:rPr>
        <w:t xml:space="preserve">se sumarán a </w:t>
      </w:r>
      <w:r w:rsidR="00476525">
        <w:rPr>
          <w:rFonts w:asciiTheme="minorHAnsi" w:eastAsia="Times New Roman" w:hAnsiTheme="minorHAnsi" w:cstheme="minorHAnsi"/>
          <w:color w:val="181818"/>
          <w:shd w:val="clear" w:color="auto" w:fill="FFFFFF"/>
        </w:rPr>
        <w:t>la reflexión</w:t>
      </w:r>
      <w:r w:rsidR="00E62B5D">
        <w:rPr>
          <w:rFonts w:asciiTheme="minorHAnsi" w:eastAsia="Times New Roman" w:hAnsiTheme="minorHAnsi" w:cstheme="minorHAnsi"/>
          <w:color w:val="181818"/>
          <w:shd w:val="clear" w:color="auto" w:fill="FFFFFF"/>
        </w:rPr>
        <w:t xml:space="preserve">, </w:t>
      </w:r>
      <w:r w:rsidR="00476525">
        <w:rPr>
          <w:rFonts w:asciiTheme="minorHAnsi" w:eastAsia="Times New Roman" w:hAnsiTheme="minorHAnsi" w:cstheme="minorHAnsi"/>
          <w:color w:val="181818"/>
          <w:shd w:val="clear" w:color="auto" w:fill="FFFFFF"/>
        </w:rPr>
        <w:t>leyendo, releyendo, compartiendo la encíclica; la oración y la acción</w:t>
      </w:r>
      <w:r w:rsidR="000B2648">
        <w:rPr>
          <w:rFonts w:asciiTheme="minorHAnsi" w:eastAsia="Times New Roman" w:hAnsiTheme="minorHAnsi" w:cstheme="minorHAnsi"/>
          <w:color w:val="181818"/>
          <w:shd w:val="clear" w:color="auto" w:fill="FFFFFF"/>
        </w:rPr>
        <w:t xml:space="preserve"> a través de diversos medios</w:t>
      </w:r>
      <w:r w:rsidR="00E62B5D">
        <w:rPr>
          <w:rFonts w:asciiTheme="minorHAnsi" w:eastAsia="Times New Roman" w:hAnsiTheme="minorHAnsi" w:cstheme="minorHAnsi"/>
          <w:color w:val="181818"/>
          <w:shd w:val="clear" w:color="auto" w:fill="FFFFFF"/>
        </w:rPr>
        <w:t>,</w:t>
      </w:r>
      <w:r w:rsidR="000B2648">
        <w:rPr>
          <w:rFonts w:asciiTheme="minorHAnsi" w:eastAsia="Times New Roman" w:hAnsiTheme="minorHAnsi" w:cstheme="minorHAnsi"/>
          <w:color w:val="181818"/>
          <w:shd w:val="clear" w:color="auto" w:fill="FFFFFF"/>
        </w:rPr>
        <w:t xml:space="preserve"> entre los cuales está el valioso aporte de la página web del Movimiento </w:t>
      </w:r>
      <w:proofErr w:type="spellStart"/>
      <w:r w:rsidR="000B2648">
        <w:rPr>
          <w:rFonts w:asciiTheme="minorHAnsi" w:eastAsia="Times New Roman" w:hAnsiTheme="minorHAnsi" w:cstheme="minorHAnsi"/>
          <w:color w:val="181818"/>
          <w:shd w:val="clear" w:color="auto" w:fill="FFFFFF"/>
        </w:rPr>
        <w:t>Laudato</w:t>
      </w:r>
      <w:proofErr w:type="spellEnd"/>
      <w:r w:rsidR="000B2648">
        <w:rPr>
          <w:rFonts w:asciiTheme="minorHAnsi" w:eastAsia="Times New Roman" w:hAnsiTheme="minorHAnsi" w:cstheme="minorHAnsi"/>
          <w:color w:val="181818"/>
          <w:shd w:val="clear" w:color="auto" w:fill="FFFFFF"/>
        </w:rPr>
        <w:t xml:space="preserve"> Si, uniéndose de este modo “para hacernos cargo de esta casa que se nos confió”.</w:t>
      </w:r>
      <w:r w:rsidR="00E735A3">
        <w:rPr>
          <w:rFonts w:asciiTheme="minorHAnsi" w:eastAsia="Times New Roman" w:hAnsiTheme="minorHAnsi" w:cstheme="minorHAnsi"/>
          <w:color w:val="181818"/>
          <w:shd w:val="clear" w:color="auto" w:fill="FFFFFF"/>
        </w:rPr>
        <w:t xml:space="preserve"> </w:t>
      </w:r>
    </w:p>
    <w:p w14:paraId="53722F7F" w14:textId="5E94FE7D" w:rsidR="000B2648" w:rsidRDefault="000B2648"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
    <w:p w14:paraId="14F3FC12" w14:textId="6F19FF46" w:rsidR="000B2648" w:rsidRDefault="000B2648"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
    <w:p w14:paraId="53631E3C" w14:textId="7F2BAAE4" w:rsidR="000B2648" w:rsidRDefault="000B2648" w:rsidP="00F7202F">
      <w:pPr>
        <w:pStyle w:val="NormalWeb"/>
        <w:shd w:val="clear" w:color="auto" w:fill="FFFFFF"/>
        <w:spacing w:before="0" w:beforeAutospacing="0" w:after="0" w:afterAutospacing="0"/>
        <w:jc w:val="center"/>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COMISIÓN ARQUIDIOCESANA DE JUSTICIA Y PAZ</w:t>
      </w:r>
    </w:p>
    <w:p w14:paraId="4947DE58" w14:textId="0CBA6E03" w:rsidR="00F7202F" w:rsidRDefault="00E80CDD" w:rsidP="00F7202F">
      <w:pPr>
        <w:pStyle w:val="NormalWeb"/>
        <w:shd w:val="clear" w:color="auto" w:fill="FFFFFF"/>
        <w:spacing w:before="0" w:beforeAutospacing="0" w:after="0" w:afterAutospacing="0"/>
        <w:jc w:val="center"/>
        <w:textAlignment w:val="baseline"/>
        <w:rPr>
          <w:rFonts w:asciiTheme="minorHAnsi" w:eastAsia="Times New Roman" w:hAnsiTheme="minorHAnsi" w:cstheme="minorHAnsi"/>
          <w:color w:val="181818"/>
          <w:shd w:val="clear" w:color="auto" w:fill="FFFFFF"/>
        </w:rPr>
      </w:pPr>
      <w:r>
        <w:rPr>
          <w:rFonts w:asciiTheme="minorHAnsi" w:eastAsia="Times New Roman" w:hAnsiTheme="minorHAnsi" w:cstheme="minorHAnsi"/>
          <w:color w:val="181818"/>
          <w:shd w:val="clear" w:color="auto" w:fill="FFFFFF"/>
        </w:rPr>
        <w:t>21 de mayo de 2022</w:t>
      </w:r>
    </w:p>
    <w:p w14:paraId="59374327" w14:textId="38181E10" w:rsidR="00E735A3" w:rsidRDefault="00E735A3" w:rsidP="009429AA">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
    <w:p w14:paraId="10461F10" w14:textId="77777777" w:rsidR="00E735A3" w:rsidRPr="00AF1D00" w:rsidRDefault="00E735A3" w:rsidP="00332BDE">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
    <w:p w14:paraId="151AF589" w14:textId="464A57D2" w:rsidR="00A217F8" w:rsidRDefault="00A217F8" w:rsidP="00332BDE">
      <w:pPr>
        <w:pStyle w:val="NormalWeb"/>
        <w:shd w:val="clear" w:color="auto" w:fill="FFFFFF"/>
        <w:spacing w:before="0" w:beforeAutospacing="0" w:after="0" w:afterAutospacing="0"/>
        <w:jc w:val="both"/>
        <w:textAlignment w:val="baseline"/>
        <w:rPr>
          <w:rFonts w:asciiTheme="minorHAnsi" w:eastAsia="Times New Roman" w:hAnsiTheme="minorHAnsi" w:cstheme="minorHAnsi"/>
          <w:color w:val="181818"/>
          <w:shd w:val="clear" w:color="auto" w:fill="FFFFFF"/>
        </w:rPr>
      </w:pPr>
    </w:p>
    <w:p w14:paraId="114BD20A" w14:textId="554086F1" w:rsidR="008934B5" w:rsidRDefault="008934B5"/>
    <w:sectPr w:rsidR="008934B5">
      <w:headerReference w:type="default" r:id="rId7"/>
      <w:foot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C040B" w14:textId="77777777" w:rsidR="00D43C26" w:rsidRDefault="00D43C26" w:rsidP="004A125D">
      <w:pPr>
        <w:spacing w:after="0" w:line="240" w:lineRule="auto"/>
      </w:pPr>
      <w:r>
        <w:separator/>
      </w:r>
    </w:p>
  </w:endnote>
  <w:endnote w:type="continuationSeparator" w:id="0">
    <w:p w14:paraId="61129460" w14:textId="77777777" w:rsidR="00D43C26" w:rsidRDefault="00D43C26" w:rsidP="004A1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6834A" w14:textId="6910C186" w:rsidR="000B2648" w:rsidRPr="00F7202F" w:rsidRDefault="000B2648" w:rsidP="000B2648">
    <w:pPr>
      <w:pStyle w:val="Piedepgina"/>
      <w:rPr>
        <w:sz w:val="18"/>
        <w:szCs w:val="18"/>
      </w:rPr>
    </w:pPr>
    <w:r>
      <w:rPr>
        <w:rFonts w:ascii="Arial Narrow" w:hAnsi="Arial Narrow" w:cs="Tahoma"/>
        <w:color w:val="002060"/>
        <w:sz w:val="20"/>
        <w:szCs w:val="20"/>
      </w:rPr>
      <w:t xml:space="preserve">             </w:t>
    </w:r>
    <w:r w:rsidRPr="00F7202F">
      <w:rPr>
        <w:rFonts w:ascii="Arial Narrow" w:hAnsi="Arial Narrow" w:cs="Tahoma"/>
        <w:color w:val="002060"/>
        <w:sz w:val="18"/>
        <w:szCs w:val="18"/>
      </w:rPr>
      <w:t>9 de Julio 1543 -  Corrientes -  Tel  0379 154344556/  0379 15</w:t>
    </w:r>
    <w:r w:rsidR="00871463" w:rsidRPr="00F7202F">
      <w:rPr>
        <w:rFonts w:ascii="Arial Narrow" w:hAnsi="Arial Narrow" w:cs="Tahoma"/>
        <w:color w:val="002060"/>
        <w:sz w:val="18"/>
        <w:szCs w:val="18"/>
      </w:rPr>
      <w:t>639566</w:t>
    </w:r>
    <w:r w:rsidRPr="00F7202F">
      <w:rPr>
        <w:rFonts w:ascii="Arial Narrow" w:hAnsi="Arial Narrow" w:cs="Tahoma"/>
        <w:color w:val="002060"/>
        <w:sz w:val="18"/>
        <w:szCs w:val="18"/>
      </w:rPr>
      <w:t xml:space="preserve">- </w:t>
    </w:r>
    <w:hyperlink r:id="rId1" w:history="1">
      <w:r w:rsidRPr="00F7202F">
        <w:rPr>
          <w:rStyle w:val="Hipervnculo"/>
          <w:rFonts w:ascii="Arial Narrow" w:hAnsi="Arial Narrow"/>
          <w:color w:val="002060"/>
          <w:sz w:val="18"/>
          <w:szCs w:val="18"/>
        </w:rPr>
        <w:t>jusypaz.ctes@yahoo.com.ar</w:t>
      </w:r>
    </w:hyperlink>
  </w:p>
  <w:p w14:paraId="4F2A06AE" w14:textId="77777777" w:rsidR="000B2648" w:rsidRDefault="000B26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4779F" w14:textId="77777777" w:rsidR="00D43C26" w:rsidRDefault="00D43C26" w:rsidP="004A125D">
      <w:pPr>
        <w:spacing w:after="0" w:line="240" w:lineRule="auto"/>
      </w:pPr>
      <w:r>
        <w:separator/>
      </w:r>
    </w:p>
  </w:footnote>
  <w:footnote w:type="continuationSeparator" w:id="0">
    <w:p w14:paraId="2F58266F" w14:textId="77777777" w:rsidR="00D43C26" w:rsidRDefault="00D43C26" w:rsidP="004A1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C37D" w14:textId="27126A4F" w:rsidR="001B1A66" w:rsidRPr="00585A5F" w:rsidRDefault="005A7571" w:rsidP="001B1A66">
    <w:pPr>
      <w:pStyle w:val="Encabezado"/>
      <w:rPr>
        <w:rFonts w:ascii="Kunstler Script" w:hAnsi="Kunstler Script" w:cs="Tahoma"/>
        <w:b/>
        <w:color w:val="0000FF"/>
        <w:sz w:val="60"/>
        <w:szCs w:val="60"/>
      </w:rPr>
    </w:pPr>
    <w:r>
      <w:rPr>
        <w:noProof/>
        <w:lang w:val="es-AR" w:eastAsia="es-AR"/>
      </w:rPr>
      <mc:AlternateContent>
        <mc:Choice Requires="wps">
          <w:drawing>
            <wp:anchor distT="0" distB="0" distL="114300" distR="114300" simplePos="0" relativeHeight="251659264" behindDoc="0" locked="0" layoutInCell="1" allowOverlap="1" wp14:anchorId="563A5555" wp14:editId="2232C526">
              <wp:simplePos x="0" y="0"/>
              <wp:positionH relativeFrom="column">
                <wp:posOffset>4559405</wp:posOffset>
              </wp:positionH>
              <wp:positionV relativeFrom="paragraph">
                <wp:posOffset>17780</wp:posOffset>
              </wp:positionV>
              <wp:extent cx="1334770" cy="1177925"/>
              <wp:effectExtent l="0" t="0" r="0" b="317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1177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E7CFC" w14:textId="50308306" w:rsidR="004A125D" w:rsidRDefault="004A125D" w:rsidP="004A125D">
                          <w:r w:rsidRPr="004C735E">
                            <w:rPr>
                              <w:noProof/>
                              <w:lang w:val="es-AR" w:eastAsia="es-AR"/>
                            </w:rPr>
                            <w:drawing>
                              <wp:inline distT="0" distB="0" distL="0" distR="0" wp14:anchorId="1DB60159" wp14:editId="420535E1">
                                <wp:extent cx="959278" cy="910326"/>
                                <wp:effectExtent l="0" t="0" r="0" b="4445"/>
                                <wp:docPr id="2" name="Imagen 2" descr="logo JyP c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 JyP ct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377" cy="92180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359pt;margin-top:1.4pt;width:105.1pt;height: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" filled="f" stroked="f">
              <v:textbox>
                <w:txbxContent>
                  <w:p w14:paraId="6A5E7CFC" w14:textId="50308306" w:rsidR="004A125D" w:rsidRDefault="004A125D" w:rsidP="004A125D">
                    <w:r w:rsidRPr="004C735E">
                      <w:rPr>
                        <w:noProof/>
                        <w:lang w:val="es-AR" w:eastAsia="es-AR"/>
                      </w:rPr>
                      <w:drawing>
                        <wp:inline distT="0" distB="0" distL="0" distR="0" wp14:anchorId="1DB60159" wp14:editId="420535E1">
                          <wp:extent cx="959278" cy="910326"/>
                          <wp:effectExtent l="0" t="0" r="0" b="4445"/>
                          <wp:docPr id="2" name="Imagen 2" descr="logo JyP c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 JyP ct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377" cy="921808"/>
                                  </a:xfrm>
                                  <a:prstGeom prst="rect">
                                    <a:avLst/>
                                  </a:prstGeom>
                                  <a:noFill/>
                                  <a:ln>
                                    <a:noFill/>
                                  </a:ln>
                                </pic:spPr>
                              </pic:pic>
                            </a:graphicData>
                          </a:graphic>
                        </wp:inline>
                      </w:drawing>
                    </w:r>
                  </w:p>
                </w:txbxContent>
              </v:textbox>
            </v:shape>
          </w:pict>
        </mc:Fallback>
      </mc:AlternateContent>
    </w:r>
    <w:r>
      <w:rPr>
        <w:noProof/>
        <w:lang w:val="es-AR" w:eastAsia="es-AR"/>
      </w:rPr>
      <w:drawing>
        <wp:anchor distT="0" distB="0" distL="114300" distR="114300" simplePos="0" relativeHeight="251658240" behindDoc="1" locked="0" layoutInCell="1" allowOverlap="1" wp14:anchorId="16E88775" wp14:editId="08851B2A">
          <wp:simplePos x="0" y="0"/>
          <wp:positionH relativeFrom="margin">
            <wp:posOffset>-141500</wp:posOffset>
          </wp:positionH>
          <wp:positionV relativeFrom="paragraph">
            <wp:posOffset>-90170</wp:posOffset>
          </wp:positionV>
          <wp:extent cx="986790" cy="989330"/>
          <wp:effectExtent l="0" t="0" r="3810" b="1270"/>
          <wp:wrapNone/>
          <wp:docPr id="1" name="Imagen 1" descr="Escudo_Mons_redu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_Mons_reducid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790"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3D5467">
      <w:rPr>
        <w:noProof/>
        <w:lang w:val="es-AR" w:eastAsia="es-AR"/>
      </w:rPr>
      <mc:AlternateContent>
        <mc:Choice Requires="wps">
          <w:drawing>
            <wp:anchor distT="4294967295" distB="4294967295" distL="114300" distR="114300" simplePos="0" relativeHeight="251660288" behindDoc="0" locked="0" layoutInCell="1" allowOverlap="1" wp14:anchorId="71A1445B" wp14:editId="4B0036C6">
              <wp:simplePos x="0" y="0"/>
              <wp:positionH relativeFrom="column">
                <wp:posOffset>1858010</wp:posOffset>
              </wp:positionH>
              <wp:positionV relativeFrom="paragraph">
                <wp:posOffset>1261109</wp:posOffset>
              </wp:positionV>
              <wp:extent cx="3599815" cy="0"/>
              <wp:effectExtent l="0" t="0" r="0" b="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B95CC6" id="_x0000_t32" coordsize="21600,21600" o:spt="32" o:oned="t" path="m,l21600,21600e" filled="f">
              <v:path arrowok="t" fillok="f" o:connecttype="none"/>
              <o:lock v:ext="edit" shapetype="t"/>
            </v:shapetype>
            <v:shape id="Conector recto de flecha 4" o:spid="_x0000_s1026" type="#_x0000_t32" style="position:absolute;margin-left:146.3pt;margin-top:99.3pt;width:283.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" strokecolor="#0070c0" strokeweight="1pt"/>
          </w:pict>
        </mc:Fallback>
      </mc:AlternateContent>
    </w:r>
    <w:r w:rsidR="001B1A66">
      <w:rPr>
        <w:rFonts w:ascii="Kunstler Script" w:hAnsi="Kunstler Script" w:cs="Tahoma"/>
        <w:b/>
        <w:color w:val="0000FF"/>
        <w:sz w:val="60"/>
        <w:szCs w:val="60"/>
      </w:rPr>
      <w:t xml:space="preserve">                 </w:t>
    </w:r>
    <w:r w:rsidR="00585A5F">
      <w:rPr>
        <w:rFonts w:ascii="Kunstler Script" w:hAnsi="Kunstler Script" w:cs="Tahoma"/>
        <w:b/>
        <w:color w:val="0000FF"/>
        <w:sz w:val="60"/>
        <w:szCs w:val="60"/>
      </w:rPr>
      <w:t xml:space="preserve">  </w:t>
    </w:r>
    <w:r w:rsidR="003D5467">
      <w:rPr>
        <w:rFonts w:ascii="Kunstler Script" w:hAnsi="Kunstler Script" w:cs="Tahoma"/>
        <w:b/>
        <w:color w:val="0000FF"/>
        <w:sz w:val="60"/>
        <w:szCs w:val="60"/>
      </w:rPr>
      <w:t xml:space="preserve">  </w:t>
    </w:r>
    <w:r w:rsidR="001B1A66" w:rsidRPr="00585A5F">
      <w:rPr>
        <w:rFonts w:ascii="Kunstler Script" w:hAnsi="Kunstler Script" w:cs="Tahoma"/>
        <w:b/>
        <w:color w:val="0000FF"/>
        <w:sz w:val="60"/>
        <w:szCs w:val="60"/>
      </w:rPr>
      <w:t xml:space="preserve">Arzobispado  </w:t>
    </w:r>
    <w:proofErr w:type="spellStart"/>
    <w:r w:rsidR="001B1A66" w:rsidRPr="00585A5F">
      <w:rPr>
        <w:rFonts w:ascii="Kunstler Script" w:hAnsi="Kunstler Script" w:cs="Tahoma"/>
        <w:b/>
        <w:color w:val="0000FF"/>
        <w:sz w:val="60"/>
        <w:szCs w:val="60"/>
      </w:rPr>
      <w:t>deCorrientes</w:t>
    </w:r>
    <w:proofErr w:type="spellEnd"/>
  </w:p>
  <w:p w14:paraId="1D929A68" w14:textId="55A3820F" w:rsidR="001B1A66" w:rsidRDefault="005A7571" w:rsidP="001B1A66">
    <w:pPr>
      <w:pStyle w:val="Encabezado"/>
      <w:rPr>
        <w:rFonts w:ascii="Trebuchet MS" w:hAnsi="Trebuchet MS" w:cs="Tahoma"/>
        <w:b/>
        <w:i/>
        <w:color w:val="0000FF"/>
        <w:sz w:val="24"/>
        <w:szCs w:val="24"/>
      </w:rPr>
    </w:pPr>
    <w:r>
      <w:rPr>
        <w:rFonts w:cstheme="minorHAnsi"/>
        <w:noProof/>
        <w:color w:val="3D3D3D"/>
        <w:lang w:val="es-AR" w:eastAsia="es-AR"/>
      </w:rPr>
      <mc:AlternateContent>
        <mc:Choice Requires="wps">
          <w:drawing>
            <wp:anchor distT="0" distB="0" distL="114300" distR="114300" simplePos="0" relativeHeight="251662336" behindDoc="0" locked="0" layoutInCell="1" allowOverlap="1" wp14:anchorId="23CEFEAE" wp14:editId="54469E02">
              <wp:simplePos x="0" y="0"/>
              <wp:positionH relativeFrom="column">
                <wp:posOffset>823490</wp:posOffset>
              </wp:positionH>
              <wp:positionV relativeFrom="paragraph">
                <wp:posOffset>118110</wp:posOffset>
              </wp:positionV>
              <wp:extent cx="3904432" cy="27432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904432" cy="274320"/>
                      </a:xfrm>
                      <a:prstGeom prst="rect">
                        <a:avLst/>
                      </a:prstGeom>
                      <a:noFill/>
                      <a:ln w="6350">
                        <a:noFill/>
                      </a:ln>
                    </wps:spPr>
                    <wps:txbx>
                      <w:txbxContent>
                        <w:p w14:paraId="2199C642" w14:textId="77777777" w:rsidR="00871463" w:rsidRDefault="00871463" w:rsidP="00871463">
                          <w:r>
                            <w:rPr>
                              <w:rFonts w:ascii="Kunstler Script" w:hAnsi="Kunstler Script" w:cs="Tahoma"/>
                              <w:b/>
                              <w:i/>
                              <w:noProof/>
                              <w:color w:val="0000FF"/>
                              <w:sz w:val="24"/>
                              <w:szCs w:val="24"/>
                              <w:lang w:val="es-AR" w:eastAsia="es-AR"/>
                            </w:rPr>
                            <w:drawing>
                              <wp:inline distT="0" distB="0" distL="0" distR="0" wp14:anchorId="6F82267E" wp14:editId="12D1FD82">
                                <wp:extent cx="3556623" cy="49976"/>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5165325" cy="72581"/>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7" type="#_x0000_t202" style="position:absolute;margin-left:64.85pt;margin-top:9.3pt;width:307.45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" filled="f" stroked="f" strokeweight=".5pt">
              <v:textbox>
                <w:txbxContent>
                  <w:p w14:paraId="2199C642" w14:textId="77777777" w:rsidR="00871463" w:rsidRDefault="00871463" w:rsidP="00871463">
                    <w:r>
                      <w:rPr>
                        <w:rFonts w:ascii="Kunstler Script" w:hAnsi="Kunstler Script" w:cs="Tahoma"/>
                        <w:b/>
                        <w:i/>
                        <w:noProof/>
                        <w:color w:val="0000FF"/>
                        <w:sz w:val="24"/>
                        <w:szCs w:val="24"/>
                        <w:lang w:val="es-AR" w:eastAsia="es-AR"/>
                      </w:rPr>
                      <w:drawing>
                        <wp:inline distT="0" distB="0" distL="0" distR="0" wp14:anchorId="6F82267E" wp14:editId="12D1FD82">
                          <wp:extent cx="3556623" cy="49976"/>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5165325" cy="72581"/>
                                  </a:xfrm>
                                  <a:prstGeom prst="rect">
                                    <a:avLst/>
                                  </a:prstGeom>
                                  <a:noFill/>
                                </pic:spPr>
                              </pic:pic>
                            </a:graphicData>
                          </a:graphic>
                        </wp:inline>
                      </w:drawing>
                    </w:r>
                  </w:p>
                </w:txbxContent>
              </v:textbox>
            </v:shape>
          </w:pict>
        </mc:Fallback>
      </mc:AlternateContent>
    </w:r>
    <w:r w:rsidR="001B1A66">
      <w:rPr>
        <w:rFonts w:ascii="Trebuchet MS" w:hAnsi="Trebuchet MS" w:cs="Tahoma"/>
        <w:b/>
        <w:i/>
        <w:color w:val="0000FF"/>
        <w:sz w:val="24"/>
        <w:szCs w:val="24"/>
      </w:rPr>
      <w:t xml:space="preserve">                            </w:t>
    </w:r>
    <w:r w:rsidR="001B1A66" w:rsidRPr="00882095">
      <w:rPr>
        <w:rFonts w:ascii="Trebuchet MS" w:hAnsi="Trebuchet MS" w:cs="Tahoma"/>
        <w:b/>
        <w:i/>
        <w:color w:val="0000FF"/>
        <w:sz w:val="24"/>
        <w:szCs w:val="24"/>
      </w:rPr>
      <w:t xml:space="preserve">Comisión </w:t>
    </w:r>
    <w:proofErr w:type="spellStart"/>
    <w:r w:rsidR="001B1A66" w:rsidRPr="00882095">
      <w:rPr>
        <w:rFonts w:ascii="Trebuchet MS" w:hAnsi="Trebuchet MS" w:cs="Tahoma"/>
        <w:b/>
        <w:i/>
        <w:color w:val="0000FF"/>
        <w:sz w:val="24"/>
        <w:szCs w:val="24"/>
      </w:rPr>
      <w:t>Arquidiocesana</w:t>
    </w:r>
    <w:proofErr w:type="spellEnd"/>
    <w:r w:rsidR="001B1A66" w:rsidRPr="00882095">
      <w:rPr>
        <w:rFonts w:ascii="Trebuchet MS" w:hAnsi="Trebuchet MS" w:cs="Tahoma"/>
        <w:b/>
        <w:i/>
        <w:color w:val="0000FF"/>
        <w:sz w:val="24"/>
        <w:szCs w:val="24"/>
      </w:rPr>
      <w:t xml:space="preserve"> Justicia y Paz</w:t>
    </w:r>
  </w:p>
  <w:p w14:paraId="1C3A5556" w14:textId="6E307FCB" w:rsidR="001B1A66" w:rsidRPr="00882095" w:rsidRDefault="001B1A66" w:rsidP="001B1A66">
    <w:pPr>
      <w:pStyle w:val="Encabezado"/>
      <w:rPr>
        <w:rFonts w:ascii="Kunstler Script" w:hAnsi="Kunstler Script" w:cs="Tahoma"/>
        <w:b/>
        <w:i/>
        <w:color w:val="0000FF"/>
        <w:sz w:val="24"/>
        <w:szCs w:val="24"/>
      </w:rPr>
    </w:pPr>
  </w:p>
  <w:p w14:paraId="5F619771" w14:textId="459C062F" w:rsidR="001B1A66" w:rsidRPr="00882095" w:rsidRDefault="003D5467" w:rsidP="001B1A66">
    <w:pPr>
      <w:pStyle w:val="Encabezado"/>
      <w:rPr>
        <w:rFonts w:ascii="Kunstler Script" w:hAnsi="Kunstler Script" w:cs="Tahoma"/>
        <w:b/>
        <w:i/>
        <w:color w:val="0000FF"/>
        <w:sz w:val="24"/>
        <w:szCs w:val="24"/>
      </w:rPr>
    </w:pPr>
    <w:r>
      <w:rPr>
        <w:rFonts w:ascii="Kunstler Script" w:hAnsi="Kunstler Script" w:cs="Tahoma"/>
        <w:b/>
        <w:i/>
        <w:color w:val="0000FF"/>
        <w:sz w:val="24"/>
        <w:szCs w:val="24"/>
      </w:rPr>
      <w:t xml:space="preserve">                                     </w:t>
    </w:r>
  </w:p>
  <w:p w14:paraId="2514A51F" w14:textId="4BE1E771" w:rsidR="004A125D" w:rsidRDefault="004A125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864"/>
    <w:rsid w:val="0001323D"/>
    <w:rsid w:val="00041404"/>
    <w:rsid w:val="00044B1C"/>
    <w:rsid w:val="000B2648"/>
    <w:rsid w:val="000B5312"/>
    <w:rsid w:val="000B7103"/>
    <w:rsid w:val="001067D6"/>
    <w:rsid w:val="0019678E"/>
    <w:rsid w:val="001A4D83"/>
    <w:rsid w:val="001B1A66"/>
    <w:rsid w:val="001D0798"/>
    <w:rsid w:val="001E72A2"/>
    <w:rsid w:val="002910EA"/>
    <w:rsid w:val="002C67BF"/>
    <w:rsid w:val="002F5169"/>
    <w:rsid w:val="003311DF"/>
    <w:rsid w:val="00332BDE"/>
    <w:rsid w:val="003852B1"/>
    <w:rsid w:val="003D5467"/>
    <w:rsid w:val="00417753"/>
    <w:rsid w:val="00476525"/>
    <w:rsid w:val="004A125D"/>
    <w:rsid w:val="00585A5F"/>
    <w:rsid w:val="00592AF4"/>
    <w:rsid w:val="00594887"/>
    <w:rsid w:val="005A7571"/>
    <w:rsid w:val="005C59EF"/>
    <w:rsid w:val="00635895"/>
    <w:rsid w:val="00752FC0"/>
    <w:rsid w:val="00781EA8"/>
    <w:rsid w:val="0078333E"/>
    <w:rsid w:val="00795AAE"/>
    <w:rsid w:val="00860E74"/>
    <w:rsid w:val="00864312"/>
    <w:rsid w:val="00871463"/>
    <w:rsid w:val="008934B5"/>
    <w:rsid w:val="008B008F"/>
    <w:rsid w:val="009429AA"/>
    <w:rsid w:val="009B3999"/>
    <w:rsid w:val="00A16D26"/>
    <w:rsid w:val="00A217F8"/>
    <w:rsid w:val="00A35812"/>
    <w:rsid w:val="00AB2864"/>
    <w:rsid w:val="00AD1B39"/>
    <w:rsid w:val="00AF1D00"/>
    <w:rsid w:val="00B80FED"/>
    <w:rsid w:val="00C027A7"/>
    <w:rsid w:val="00C26F0F"/>
    <w:rsid w:val="00D00112"/>
    <w:rsid w:val="00D43C26"/>
    <w:rsid w:val="00D53697"/>
    <w:rsid w:val="00E023B3"/>
    <w:rsid w:val="00E62B5D"/>
    <w:rsid w:val="00E735A3"/>
    <w:rsid w:val="00E75596"/>
    <w:rsid w:val="00E80CDD"/>
    <w:rsid w:val="00EE515F"/>
    <w:rsid w:val="00EE6FD1"/>
    <w:rsid w:val="00F63896"/>
    <w:rsid w:val="00F7202F"/>
    <w:rsid w:val="00F72B3A"/>
    <w:rsid w:val="00FE7A8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B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B2864"/>
    <w:pPr>
      <w:spacing w:before="100" w:beforeAutospacing="1" w:after="100" w:afterAutospacing="1" w:line="240" w:lineRule="auto"/>
    </w:pPr>
    <w:rPr>
      <w:rFonts w:ascii="Times New Roman" w:hAnsi="Times New Roman" w:cs="Times New Roman"/>
      <w:sz w:val="24"/>
      <w:szCs w:val="24"/>
    </w:rPr>
  </w:style>
  <w:style w:type="character" w:styleId="Hipervnculo">
    <w:name w:val="Hyperlink"/>
    <w:basedOn w:val="Fuentedeprrafopredeter"/>
    <w:uiPriority w:val="99"/>
    <w:semiHidden/>
    <w:unhideWhenUsed/>
    <w:rsid w:val="008934B5"/>
    <w:rPr>
      <w:color w:val="0000FF"/>
      <w:u w:val="single"/>
    </w:rPr>
  </w:style>
  <w:style w:type="character" w:styleId="Textoennegrita">
    <w:name w:val="Strong"/>
    <w:basedOn w:val="Fuentedeprrafopredeter"/>
    <w:uiPriority w:val="22"/>
    <w:qFormat/>
    <w:rsid w:val="008934B5"/>
    <w:rPr>
      <w:b/>
      <w:bCs/>
    </w:rPr>
  </w:style>
  <w:style w:type="paragraph" w:styleId="Encabezado">
    <w:name w:val="header"/>
    <w:basedOn w:val="Normal"/>
    <w:link w:val="EncabezadoCar"/>
    <w:uiPriority w:val="99"/>
    <w:unhideWhenUsed/>
    <w:rsid w:val="004A12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125D"/>
  </w:style>
  <w:style w:type="paragraph" w:styleId="Piedepgina">
    <w:name w:val="footer"/>
    <w:basedOn w:val="Normal"/>
    <w:link w:val="PiedepginaCar"/>
    <w:uiPriority w:val="99"/>
    <w:unhideWhenUsed/>
    <w:rsid w:val="004A12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125D"/>
  </w:style>
  <w:style w:type="paragraph" w:styleId="Textodeglobo">
    <w:name w:val="Balloon Text"/>
    <w:basedOn w:val="Normal"/>
    <w:link w:val="TextodegloboCar"/>
    <w:uiPriority w:val="99"/>
    <w:semiHidden/>
    <w:unhideWhenUsed/>
    <w:rsid w:val="003311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1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B2864"/>
    <w:pPr>
      <w:spacing w:before="100" w:beforeAutospacing="1" w:after="100" w:afterAutospacing="1" w:line="240" w:lineRule="auto"/>
    </w:pPr>
    <w:rPr>
      <w:rFonts w:ascii="Times New Roman" w:hAnsi="Times New Roman" w:cs="Times New Roman"/>
      <w:sz w:val="24"/>
      <w:szCs w:val="24"/>
    </w:rPr>
  </w:style>
  <w:style w:type="character" w:styleId="Hipervnculo">
    <w:name w:val="Hyperlink"/>
    <w:basedOn w:val="Fuentedeprrafopredeter"/>
    <w:uiPriority w:val="99"/>
    <w:semiHidden/>
    <w:unhideWhenUsed/>
    <w:rsid w:val="008934B5"/>
    <w:rPr>
      <w:color w:val="0000FF"/>
      <w:u w:val="single"/>
    </w:rPr>
  </w:style>
  <w:style w:type="character" w:styleId="Textoennegrita">
    <w:name w:val="Strong"/>
    <w:basedOn w:val="Fuentedeprrafopredeter"/>
    <w:uiPriority w:val="22"/>
    <w:qFormat/>
    <w:rsid w:val="008934B5"/>
    <w:rPr>
      <w:b/>
      <w:bCs/>
    </w:rPr>
  </w:style>
  <w:style w:type="paragraph" w:styleId="Encabezado">
    <w:name w:val="header"/>
    <w:basedOn w:val="Normal"/>
    <w:link w:val="EncabezadoCar"/>
    <w:uiPriority w:val="99"/>
    <w:unhideWhenUsed/>
    <w:rsid w:val="004A12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125D"/>
  </w:style>
  <w:style w:type="paragraph" w:styleId="Piedepgina">
    <w:name w:val="footer"/>
    <w:basedOn w:val="Normal"/>
    <w:link w:val="PiedepginaCar"/>
    <w:uiPriority w:val="99"/>
    <w:unhideWhenUsed/>
    <w:rsid w:val="004A12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125D"/>
  </w:style>
  <w:style w:type="paragraph" w:styleId="Textodeglobo">
    <w:name w:val="Balloon Text"/>
    <w:basedOn w:val="Normal"/>
    <w:link w:val="TextodegloboCar"/>
    <w:uiPriority w:val="99"/>
    <w:semiHidden/>
    <w:unhideWhenUsed/>
    <w:rsid w:val="003311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1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64753">
      <w:bodyDiv w:val="1"/>
      <w:marLeft w:val="0"/>
      <w:marRight w:val="0"/>
      <w:marTop w:val="0"/>
      <w:marBottom w:val="0"/>
      <w:divBdr>
        <w:top w:val="none" w:sz="0" w:space="0" w:color="auto"/>
        <w:left w:val="none" w:sz="0" w:space="0" w:color="auto"/>
        <w:bottom w:val="none" w:sz="0" w:space="0" w:color="auto"/>
        <w:right w:val="none" w:sz="0" w:space="0" w:color="auto"/>
      </w:divBdr>
    </w:div>
    <w:div w:id="888303566">
      <w:bodyDiv w:val="1"/>
      <w:marLeft w:val="0"/>
      <w:marRight w:val="0"/>
      <w:marTop w:val="0"/>
      <w:marBottom w:val="0"/>
      <w:divBdr>
        <w:top w:val="none" w:sz="0" w:space="0" w:color="auto"/>
        <w:left w:val="none" w:sz="0" w:space="0" w:color="auto"/>
        <w:bottom w:val="none" w:sz="0" w:space="0" w:color="auto"/>
        <w:right w:val="none" w:sz="0" w:space="0" w:color="auto"/>
      </w:divBdr>
    </w:div>
    <w:div w:id="201610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usypaz.ctes@yahoo.com.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674</Words>
  <Characters>3712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luciaabad58@gmail.com</dc:creator>
  <cp:lastModifiedBy>Luffi</cp:lastModifiedBy>
  <cp:revision>3</cp:revision>
  <dcterms:created xsi:type="dcterms:W3CDTF">2022-05-23T15:13:00Z</dcterms:created>
  <dcterms:modified xsi:type="dcterms:W3CDTF">2022-05-23T15:30:00Z</dcterms:modified>
</cp:coreProperties>
</file>